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5254" w:rsidRDefault="00445254" w:rsidP="00445254">
      <w:pPr>
        <w:ind w:right="-900" w:firstLine="720"/>
        <w:rPr>
          <w:rFonts w:eastAsia="Times New Roman"/>
          <w:b/>
          <w:lang w:val="sr-Cyrl-CS"/>
        </w:rPr>
      </w:pPr>
      <w:r>
        <w:rPr>
          <w:b/>
          <w:lang w:val="sr-Cyrl-CS"/>
        </w:rPr>
        <w:t>РЕПУБЛИКА СРБИЈА</w:t>
      </w:r>
    </w:p>
    <w:p w:rsidR="00445254" w:rsidRDefault="00445254" w:rsidP="00445254">
      <w:pPr>
        <w:ind w:firstLine="720"/>
        <w:rPr>
          <w:rFonts w:ascii="Arial" w:eastAsia="Arial" w:hAnsi="Arial" w:cs="Arial"/>
          <w:b/>
          <w:lang w:val="sr-Cyrl-CS" w:bidi="en-US"/>
        </w:rPr>
      </w:pPr>
      <w:r>
        <w:rPr>
          <w:b/>
          <w:lang w:val="sr-Cyrl-CS"/>
        </w:rPr>
        <w:t>АУТОНОМНА ПОКРАЈИНА ВОЈВОДИНА</w:t>
      </w:r>
    </w:p>
    <w:p w:rsidR="00445254" w:rsidRDefault="00445254" w:rsidP="00445254">
      <w:pPr>
        <w:ind w:firstLine="720"/>
        <w:rPr>
          <w:b/>
          <w:lang w:val="sr-Cyrl-CS"/>
        </w:rPr>
      </w:pPr>
      <w:r>
        <w:rPr>
          <w:b/>
          <w:lang w:val="sr-Cyrl-CS"/>
        </w:rPr>
        <w:t>ОПШТИНА ОПОВО</w:t>
      </w:r>
    </w:p>
    <w:p w:rsidR="00445254" w:rsidRDefault="00445254" w:rsidP="00445254">
      <w:pPr>
        <w:ind w:firstLine="720"/>
        <w:rPr>
          <w:b/>
          <w:lang w:val="sr-Cyrl-CS"/>
        </w:rPr>
      </w:pPr>
      <w:bookmarkStart w:id="0" w:name="_GoBack"/>
      <w:r>
        <w:rPr>
          <w:rFonts w:ascii="Arial" w:eastAsia="Arial" w:hAnsi="Arial" w:cs="Arial"/>
          <w:b/>
          <w:bCs/>
          <w:noProof/>
          <w:color w:val="EAF1DD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page">
                  <wp:posOffset>8399780</wp:posOffset>
                </wp:positionH>
                <wp:positionV relativeFrom="page">
                  <wp:posOffset>951865</wp:posOffset>
                </wp:positionV>
                <wp:extent cx="2286000" cy="70231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86000" cy="702310"/>
                        </a:xfrm>
                        <a:prstGeom prst="rect">
                          <a:avLst/>
                        </a:prstGeom>
                        <a:solidFill>
                          <a:srgbClr val="993366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1925DCEF" id="Shape 1" o:spid="_x0000_s1026" style="position:absolute;margin-left:661.4pt;margin-top:74.95pt;width:180pt;height:55.3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" o:allowincell="f" fillcolor="#936" stroked="f">
                <w10:wrap anchorx="page" anchory="page"/>
              </v:rect>
            </w:pict>
          </mc:Fallback>
        </mc:AlternateContent>
      </w:r>
      <w:bookmarkEnd w:id="0"/>
      <w:r>
        <w:rPr>
          <w:b/>
          <w:lang w:val="sr-Cyrl-CS"/>
        </w:rPr>
        <w:t>ОПШТИНСКА УПРАВА</w:t>
      </w:r>
    </w:p>
    <w:p w:rsidR="00445254" w:rsidRDefault="00445254" w:rsidP="00445254">
      <w:pPr>
        <w:ind w:firstLine="720"/>
        <w:rPr>
          <w:b/>
          <w:lang w:val="sr-Cyrl-CS"/>
        </w:rPr>
      </w:pPr>
      <w:r>
        <w:rPr>
          <w:b/>
          <w:lang w:val="sr-Cyrl-CS"/>
        </w:rPr>
        <w:t>Одељење за имовинско правне, стамбено-комуналне  послове,</w:t>
      </w:r>
    </w:p>
    <w:p w:rsidR="00485A76" w:rsidRDefault="00445254" w:rsidP="00445254">
      <w:pPr>
        <w:ind w:firstLine="720"/>
        <w:rPr>
          <w:sz w:val="20"/>
          <w:szCs w:val="20"/>
        </w:rPr>
      </w:pPr>
      <w:r>
        <w:rPr>
          <w:b/>
          <w:lang w:val="sr-Cyrl-CS"/>
        </w:rPr>
        <w:t>урбанизам, грађевинарство и заштиту животне средине</w:t>
      </w:r>
      <w:r>
        <w:rPr>
          <w:b/>
        </w:rPr>
        <w:t xml:space="preserve">                                                                                                                        </w:t>
      </w:r>
      <w:r w:rsidR="00F41A5A">
        <w:rPr>
          <w:rFonts w:ascii="Arial" w:eastAsia="Arial" w:hAnsi="Arial" w:cs="Arial"/>
          <w:b/>
          <w:bCs/>
          <w:color w:val="EAF1DD"/>
          <w:sz w:val="24"/>
          <w:szCs w:val="24"/>
        </w:rPr>
        <w:t>ЗА ПРИВРЕДУ</w:t>
      </w:r>
    </w:p>
    <w:p w:rsidR="00485A76" w:rsidRDefault="00485A76">
      <w:pPr>
        <w:spacing w:line="200" w:lineRule="exact"/>
        <w:rPr>
          <w:sz w:val="24"/>
          <w:szCs w:val="24"/>
        </w:rPr>
      </w:pPr>
    </w:p>
    <w:p w:rsidR="00485A76" w:rsidRDefault="00485A76">
      <w:pPr>
        <w:spacing w:line="200" w:lineRule="exact"/>
        <w:rPr>
          <w:sz w:val="24"/>
          <w:szCs w:val="24"/>
        </w:rPr>
      </w:pPr>
    </w:p>
    <w:p w:rsidR="00485A76" w:rsidRDefault="00485A76">
      <w:pPr>
        <w:spacing w:line="200" w:lineRule="exact"/>
        <w:rPr>
          <w:sz w:val="24"/>
          <w:szCs w:val="24"/>
        </w:rPr>
      </w:pPr>
    </w:p>
    <w:p w:rsidR="00485A76" w:rsidRDefault="00485A76">
      <w:pPr>
        <w:spacing w:line="200" w:lineRule="exact"/>
        <w:rPr>
          <w:sz w:val="24"/>
          <w:szCs w:val="24"/>
        </w:rPr>
      </w:pPr>
    </w:p>
    <w:p w:rsidR="00485A76" w:rsidRDefault="00485A76">
      <w:pPr>
        <w:spacing w:line="200" w:lineRule="exact"/>
        <w:rPr>
          <w:sz w:val="24"/>
          <w:szCs w:val="24"/>
        </w:rPr>
      </w:pPr>
    </w:p>
    <w:p w:rsidR="00485A76" w:rsidRDefault="00485A76">
      <w:pPr>
        <w:spacing w:line="200" w:lineRule="exact"/>
        <w:rPr>
          <w:sz w:val="24"/>
          <w:szCs w:val="24"/>
        </w:rPr>
      </w:pPr>
    </w:p>
    <w:p w:rsidR="00485A76" w:rsidRDefault="00485A76">
      <w:pPr>
        <w:spacing w:line="200" w:lineRule="exact"/>
        <w:rPr>
          <w:sz w:val="24"/>
          <w:szCs w:val="24"/>
        </w:rPr>
      </w:pPr>
    </w:p>
    <w:p w:rsidR="00485A76" w:rsidRDefault="00485A76">
      <w:pPr>
        <w:spacing w:line="200" w:lineRule="exact"/>
        <w:rPr>
          <w:sz w:val="24"/>
          <w:szCs w:val="24"/>
        </w:rPr>
      </w:pPr>
    </w:p>
    <w:p w:rsidR="00485A76" w:rsidRDefault="00485A76">
      <w:pPr>
        <w:spacing w:line="200" w:lineRule="exact"/>
        <w:rPr>
          <w:sz w:val="24"/>
          <w:szCs w:val="24"/>
        </w:rPr>
      </w:pPr>
    </w:p>
    <w:p w:rsidR="00485A76" w:rsidRDefault="00485A76">
      <w:pPr>
        <w:spacing w:line="200" w:lineRule="exact"/>
        <w:rPr>
          <w:sz w:val="24"/>
          <w:szCs w:val="24"/>
        </w:rPr>
      </w:pPr>
    </w:p>
    <w:p w:rsidR="00485A76" w:rsidRDefault="00485A76">
      <w:pPr>
        <w:spacing w:line="312" w:lineRule="exact"/>
        <w:rPr>
          <w:sz w:val="24"/>
          <w:szCs w:val="24"/>
        </w:rPr>
      </w:pPr>
    </w:p>
    <w:p w:rsidR="00485A76" w:rsidRDefault="00F41A5A">
      <w:pPr>
        <w:ind w:right="22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МОДЕЛ АДМИНИСТРАТИВНОГ ПОСТУПКА</w:t>
      </w:r>
    </w:p>
    <w:p w:rsidR="00485A76" w:rsidRDefault="00485A76">
      <w:pPr>
        <w:spacing w:line="200" w:lineRule="exact"/>
        <w:rPr>
          <w:sz w:val="24"/>
          <w:szCs w:val="24"/>
        </w:rPr>
      </w:pPr>
    </w:p>
    <w:p w:rsidR="00485A76" w:rsidRDefault="00485A76">
      <w:pPr>
        <w:spacing w:line="280" w:lineRule="exact"/>
        <w:rPr>
          <w:sz w:val="24"/>
          <w:szCs w:val="24"/>
        </w:rPr>
      </w:pPr>
    </w:p>
    <w:p w:rsidR="00485A76" w:rsidRDefault="00F41A5A">
      <w:pPr>
        <w:spacing w:line="283" w:lineRule="auto"/>
        <w:ind w:right="24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40"/>
          <w:szCs w:val="40"/>
        </w:rPr>
        <w:t>ОДЛУЧИВАЊЕ О ПОТРЕБИ ПРОЦЕНЕ УТИЦАЈА ЗАТЕЧЕНОГ СТАЊА НА ЖИВОТНУ СРЕДИНУ</w:t>
      </w:r>
    </w:p>
    <w:p w:rsidR="00485A76" w:rsidRDefault="00485A76">
      <w:pPr>
        <w:spacing w:line="200" w:lineRule="exact"/>
        <w:rPr>
          <w:sz w:val="24"/>
          <w:szCs w:val="24"/>
        </w:rPr>
      </w:pPr>
    </w:p>
    <w:p w:rsidR="00485A76" w:rsidRDefault="00485A76">
      <w:pPr>
        <w:spacing w:line="200" w:lineRule="exact"/>
        <w:rPr>
          <w:sz w:val="24"/>
          <w:szCs w:val="24"/>
        </w:rPr>
      </w:pPr>
    </w:p>
    <w:p w:rsidR="00485A76" w:rsidRDefault="00485A76">
      <w:pPr>
        <w:spacing w:line="200" w:lineRule="exact"/>
        <w:rPr>
          <w:sz w:val="24"/>
          <w:szCs w:val="24"/>
        </w:rPr>
      </w:pPr>
    </w:p>
    <w:p w:rsidR="00485A76" w:rsidRDefault="00485A76">
      <w:pPr>
        <w:spacing w:line="200" w:lineRule="exact"/>
        <w:rPr>
          <w:sz w:val="24"/>
          <w:szCs w:val="24"/>
        </w:rPr>
      </w:pPr>
    </w:p>
    <w:p w:rsidR="00485A76" w:rsidRDefault="00485A76">
      <w:pPr>
        <w:spacing w:line="200" w:lineRule="exact"/>
        <w:rPr>
          <w:sz w:val="24"/>
          <w:szCs w:val="24"/>
        </w:rPr>
      </w:pPr>
    </w:p>
    <w:p w:rsidR="00485A76" w:rsidRDefault="00485A76">
      <w:pPr>
        <w:spacing w:line="200" w:lineRule="exact"/>
        <w:rPr>
          <w:sz w:val="24"/>
          <w:szCs w:val="24"/>
        </w:rPr>
      </w:pPr>
    </w:p>
    <w:p w:rsidR="00485A76" w:rsidRDefault="00485A76">
      <w:pPr>
        <w:spacing w:line="200" w:lineRule="exact"/>
        <w:rPr>
          <w:sz w:val="24"/>
          <w:szCs w:val="24"/>
        </w:rPr>
      </w:pPr>
    </w:p>
    <w:p w:rsidR="00485A76" w:rsidRDefault="00485A76">
      <w:pPr>
        <w:spacing w:line="253" w:lineRule="exact"/>
        <w:rPr>
          <w:sz w:val="24"/>
          <w:szCs w:val="24"/>
        </w:rPr>
      </w:pPr>
    </w:p>
    <w:p w:rsidR="00485A76" w:rsidRDefault="00F41A5A">
      <w:pPr>
        <w:rPr>
          <w:sz w:val="20"/>
          <w:szCs w:val="20"/>
        </w:rPr>
      </w:pPr>
      <w:r>
        <w:rPr>
          <w:rFonts w:ascii="Arial" w:eastAsia="Arial" w:hAnsi="Arial" w:cs="Arial"/>
          <w:color w:val="800000"/>
          <w:sz w:val="24"/>
          <w:szCs w:val="24"/>
          <w:u w:val="single"/>
        </w:rPr>
        <w:t>Област: Животна средина – поверени послови</w:t>
      </w:r>
    </w:p>
    <w:p w:rsidR="00485A76" w:rsidRDefault="00485A76">
      <w:pPr>
        <w:spacing w:line="200" w:lineRule="exact"/>
        <w:rPr>
          <w:sz w:val="24"/>
          <w:szCs w:val="24"/>
        </w:rPr>
      </w:pPr>
    </w:p>
    <w:p w:rsidR="00485A76" w:rsidRDefault="00485A76">
      <w:pPr>
        <w:spacing w:line="200" w:lineRule="exact"/>
        <w:rPr>
          <w:sz w:val="24"/>
          <w:szCs w:val="24"/>
        </w:rPr>
      </w:pPr>
    </w:p>
    <w:p w:rsidR="00485A76" w:rsidRDefault="00485A76">
      <w:pPr>
        <w:spacing w:line="277" w:lineRule="exact"/>
        <w:rPr>
          <w:sz w:val="24"/>
          <w:szCs w:val="24"/>
        </w:rPr>
      </w:pPr>
    </w:p>
    <w:p w:rsidR="00485A76" w:rsidRDefault="00F41A5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1F4E79"/>
          <w:sz w:val="24"/>
          <w:szCs w:val="24"/>
        </w:rPr>
        <w:t>Ко покреће поступак и на који начин</w:t>
      </w:r>
    </w:p>
    <w:p w:rsidR="00485A76" w:rsidRDefault="00485A76">
      <w:pPr>
        <w:spacing w:line="251" w:lineRule="exact"/>
        <w:rPr>
          <w:sz w:val="24"/>
          <w:szCs w:val="24"/>
        </w:rPr>
      </w:pPr>
    </w:p>
    <w:p w:rsidR="00485A76" w:rsidRDefault="00F41A5A">
      <w:pPr>
        <w:spacing w:line="273" w:lineRule="auto"/>
        <w:ind w:right="220" w:firstLine="708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000A"/>
          <w:sz w:val="24"/>
          <w:szCs w:val="24"/>
        </w:rPr>
        <w:t xml:space="preserve">Захтев за одлучивање о потреби процене утицаја затеченог стања на животну </w:t>
      </w:r>
      <w:r>
        <w:rPr>
          <w:rFonts w:ascii="Arial" w:eastAsia="Arial" w:hAnsi="Arial" w:cs="Arial"/>
          <w:b/>
          <w:bCs/>
          <w:color w:val="000000"/>
          <w:sz w:val="24"/>
          <w:szCs w:val="24"/>
        </w:rPr>
        <w:t>средину</w:t>
      </w:r>
      <w:r>
        <w:rPr>
          <w:rFonts w:ascii="Arial" w:eastAsia="Arial" w:hAnsi="Arial" w:cs="Arial"/>
          <w:b/>
          <w:bCs/>
          <w:color w:val="00000A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надлежном органу за</w:t>
      </w:r>
      <w:r>
        <w:rPr>
          <w:rFonts w:ascii="Arial" w:eastAsia="Arial" w:hAnsi="Arial" w:cs="Arial"/>
          <w:b/>
          <w:bCs/>
          <w:color w:val="00000A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животну средину подноси </w:t>
      </w:r>
      <w:r>
        <w:rPr>
          <w:rFonts w:ascii="Arial" w:eastAsia="Arial" w:hAnsi="Arial" w:cs="Arial"/>
          <w:b/>
          <w:bCs/>
          <w:color w:val="000000"/>
          <w:sz w:val="24"/>
          <w:szCs w:val="24"/>
        </w:rPr>
        <w:t>носилац пројекта за пројекте који су изграђени без одобрења за изградњу или се користе без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4"/>
          <w:szCs w:val="24"/>
        </w:rPr>
        <w:t xml:space="preserve">одобрења за употребу за које се може захтевати процена утицаја, а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који су утврђени Уредбом о утврђивању Листе </w:t>
      </w:r>
      <w:r>
        <w:rPr>
          <w:rFonts w:ascii="Arial" w:eastAsia="Arial" w:hAnsi="Arial" w:cs="Arial"/>
          <w:color w:val="000000"/>
          <w:sz w:val="24"/>
          <w:szCs w:val="24"/>
        </w:rPr>
        <w:lastRenderedPageBreak/>
        <w:t>пројеката</w:t>
      </w:r>
      <w:r>
        <w:rPr>
          <w:rFonts w:ascii="Arial" w:eastAsia="Arial" w:hAnsi="Arial" w:cs="Arial"/>
          <w:b/>
          <w:bCs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за које је обавезна процена утицаја и Листе пројеката за које се може захтевати процена утицаја на животну средину (</w:t>
      </w:r>
      <w:r>
        <w:rPr>
          <w:rFonts w:ascii="Arial" w:eastAsia="Arial" w:hAnsi="Arial" w:cs="Arial"/>
          <w:color w:val="00000A"/>
          <w:sz w:val="24"/>
          <w:szCs w:val="24"/>
        </w:rPr>
        <w:t>„Службени гласник РС</w:t>
      </w:r>
      <w:r>
        <w:rPr>
          <w:rFonts w:ascii="Arial" w:eastAsia="Arial" w:hAnsi="Arial" w:cs="Arial"/>
          <w:color w:val="00000A"/>
          <w:sz w:val="24"/>
          <w:szCs w:val="24"/>
        </w:rPr>
        <w:t>“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A"/>
          <w:sz w:val="24"/>
          <w:szCs w:val="24"/>
        </w:rPr>
        <w:t>број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114/08).</w:t>
      </w:r>
    </w:p>
    <w:p w:rsidR="00485A76" w:rsidRDefault="00485A76">
      <w:pPr>
        <w:spacing w:line="326" w:lineRule="exact"/>
        <w:rPr>
          <w:sz w:val="24"/>
          <w:szCs w:val="24"/>
        </w:rPr>
      </w:pPr>
    </w:p>
    <w:p w:rsidR="00485A76" w:rsidRDefault="00F41A5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1F4E79"/>
          <w:sz w:val="24"/>
          <w:szCs w:val="24"/>
        </w:rPr>
        <w:t>Прилози (докази) за одлучивање у поступку који доставља странка</w:t>
      </w:r>
    </w:p>
    <w:p w:rsidR="00485A76" w:rsidRDefault="00485A76">
      <w:pPr>
        <w:sectPr w:rsidR="00485A76">
          <w:pgSz w:w="16840" w:h="11906" w:orient="landscape"/>
          <w:pgMar w:top="726" w:right="938" w:bottom="884" w:left="1160" w:header="0" w:footer="0" w:gutter="0"/>
          <w:cols w:space="720" w:equalWidth="0">
            <w:col w:w="14740"/>
          </w:cols>
        </w:sectPr>
      </w:pPr>
    </w:p>
    <w:p w:rsidR="00485A76" w:rsidRDefault="00F41A5A">
      <w:pPr>
        <w:spacing w:line="266" w:lineRule="auto"/>
        <w:ind w:left="8" w:right="34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lastRenderedPageBreak/>
        <w:t>Уз захтев за одлучивање о потреби процене утицаја затеченог стања на животну средину, носилац пројекта прилаже следећу документацију:</w:t>
      </w:r>
    </w:p>
    <w:p w:rsidR="00485A76" w:rsidRDefault="00485A76">
      <w:pPr>
        <w:spacing w:line="11" w:lineRule="exact"/>
        <w:rPr>
          <w:sz w:val="20"/>
          <w:szCs w:val="20"/>
        </w:rPr>
      </w:pPr>
    </w:p>
    <w:p w:rsidR="00485A76" w:rsidRDefault="00F41A5A">
      <w:pPr>
        <w:numPr>
          <w:ilvl w:val="0"/>
          <w:numId w:val="1"/>
        </w:numPr>
        <w:tabs>
          <w:tab w:val="left" w:pos="728"/>
        </w:tabs>
        <w:ind w:left="728" w:hanging="368"/>
        <w:rPr>
          <w:rFonts w:ascii="Arial" w:eastAsia="Arial" w:hAnsi="Arial" w:cs="Arial"/>
          <w:color w:val="00000A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Извод из пројект</w:t>
      </w:r>
      <w:r>
        <w:rPr>
          <w:rFonts w:ascii="Arial" w:eastAsia="Arial" w:hAnsi="Arial" w:cs="Arial"/>
          <w:sz w:val="24"/>
          <w:szCs w:val="24"/>
        </w:rPr>
        <w:t>а изведеног објекта;</w:t>
      </w:r>
    </w:p>
    <w:p w:rsidR="00485A76" w:rsidRDefault="00485A76">
      <w:pPr>
        <w:spacing w:line="53" w:lineRule="exact"/>
        <w:rPr>
          <w:rFonts w:ascii="Arial" w:eastAsia="Arial" w:hAnsi="Arial" w:cs="Arial"/>
          <w:color w:val="00000A"/>
          <w:sz w:val="24"/>
          <w:szCs w:val="24"/>
        </w:rPr>
      </w:pPr>
    </w:p>
    <w:p w:rsidR="00485A76" w:rsidRDefault="00F41A5A">
      <w:pPr>
        <w:numPr>
          <w:ilvl w:val="0"/>
          <w:numId w:val="1"/>
        </w:numPr>
        <w:tabs>
          <w:tab w:val="left" w:pos="728"/>
        </w:tabs>
        <w:spacing w:line="266" w:lineRule="auto"/>
        <w:ind w:left="728" w:hanging="36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Извештај овлашћене организације са подацима о емисијама и извештај о резултатима мерења и испитивања чинилаца животне средине на које пројекат утиче који нису старији од шест месеци;</w:t>
      </w:r>
    </w:p>
    <w:p w:rsidR="00485A76" w:rsidRDefault="00485A76">
      <w:pPr>
        <w:spacing w:line="11" w:lineRule="exact"/>
        <w:rPr>
          <w:rFonts w:ascii="Arial" w:eastAsia="Arial" w:hAnsi="Arial" w:cs="Arial"/>
          <w:sz w:val="24"/>
          <w:szCs w:val="24"/>
        </w:rPr>
      </w:pPr>
    </w:p>
    <w:p w:rsidR="00485A76" w:rsidRDefault="00F41A5A">
      <w:pPr>
        <w:numPr>
          <w:ilvl w:val="0"/>
          <w:numId w:val="1"/>
        </w:numPr>
        <w:tabs>
          <w:tab w:val="left" w:pos="728"/>
        </w:tabs>
        <w:ind w:left="728" w:hanging="36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Графички приказ микро и макро локације;</w:t>
      </w:r>
    </w:p>
    <w:p w:rsidR="00485A76" w:rsidRDefault="00485A76">
      <w:pPr>
        <w:spacing w:line="40" w:lineRule="exact"/>
        <w:rPr>
          <w:rFonts w:ascii="Arial" w:eastAsia="Arial" w:hAnsi="Arial" w:cs="Arial"/>
          <w:sz w:val="24"/>
          <w:szCs w:val="24"/>
        </w:rPr>
      </w:pPr>
    </w:p>
    <w:p w:rsidR="00485A76" w:rsidRDefault="00F41A5A">
      <w:pPr>
        <w:numPr>
          <w:ilvl w:val="0"/>
          <w:numId w:val="1"/>
        </w:numPr>
        <w:tabs>
          <w:tab w:val="left" w:pos="728"/>
        </w:tabs>
        <w:ind w:left="728" w:hanging="36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Доказ о </w:t>
      </w:r>
      <w:r>
        <w:rPr>
          <w:rFonts w:ascii="Arial" w:eastAsia="Arial" w:hAnsi="Arial" w:cs="Arial"/>
          <w:sz w:val="24"/>
          <w:szCs w:val="24"/>
        </w:rPr>
        <w:t>уплати републичке административне таксе.</w:t>
      </w:r>
    </w:p>
    <w:p w:rsidR="00485A76" w:rsidRDefault="00485A76">
      <w:pPr>
        <w:spacing w:line="361" w:lineRule="exact"/>
        <w:rPr>
          <w:sz w:val="20"/>
          <w:szCs w:val="20"/>
        </w:rPr>
      </w:pPr>
    </w:p>
    <w:p w:rsidR="00485A76" w:rsidRDefault="00F41A5A">
      <w:pPr>
        <w:ind w:left="8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1F4E79"/>
          <w:sz w:val="24"/>
          <w:szCs w:val="24"/>
        </w:rPr>
        <w:t>Подаци о којима се води службена евиденција</w:t>
      </w:r>
    </w:p>
    <w:p w:rsidR="00485A76" w:rsidRDefault="00485A76">
      <w:pPr>
        <w:spacing w:line="251" w:lineRule="exact"/>
        <w:rPr>
          <w:sz w:val="20"/>
          <w:szCs w:val="20"/>
        </w:rPr>
      </w:pPr>
    </w:p>
    <w:p w:rsidR="00485A76" w:rsidRDefault="00F41A5A">
      <w:pPr>
        <w:spacing w:line="273" w:lineRule="auto"/>
        <w:ind w:left="8" w:firstLine="708"/>
        <w:jc w:val="both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Надлежни орган сходно члану 9. став 3. Закона о општем управном поступку( “Сл. гласник РС. број 18/2016), прибавља по службеној дужности копију пријаве објекта изграђено</w:t>
      </w:r>
      <w:r>
        <w:rPr>
          <w:rFonts w:ascii="Arial" w:eastAsia="Arial" w:hAnsi="Arial" w:cs="Arial"/>
          <w:sz w:val="24"/>
          <w:szCs w:val="24"/>
        </w:rPr>
        <w:t>г без одобрења за изградњу и обавештење о могућностима усклађивања објекта са урбанистичким планом, односно о условима за издавање одобрења за изградњу од организационе јединице локалне самоуправе надлежне за послове грађевинарства.</w:t>
      </w:r>
    </w:p>
    <w:p w:rsidR="00485A76" w:rsidRDefault="00485A76">
      <w:pPr>
        <w:spacing w:line="14" w:lineRule="exact"/>
        <w:rPr>
          <w:sz w:val="20"/>
          <w:szCs w:val="20"/>
        </w:rPr>
      </w:pPr>
    </w:p>
    <w:p w:rsidR="00485A76" w:rsidRDefault="00F41A5A">
      <w:pPr>
        <w:spacing w:line="268" w:lineRule="auto"/>
        <w:ind w:left="8" w:firstLine="708"/>
        <w:jc w:val="both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Странка може изричито </w:t>
      </w:r>
      <w:r>
        <w:rPr>
          <w:rFonts w:ascii="Arial" w:eastAsia="Arial" w:hAnsi="Arial" w:cs="Arial"/>
          <w:sz w:val="24"/>
          <w:szCs w:val="24"/>
        </w:rPr>
        <w:t>да изјави да ће све или неке од наведених докумената о којима се води службена евиденција прибавити сама и да ће их доставити накнадно.</w:t>
      </w:r>
    </w:p>
    <w:p w:rsidR="00485A76" w:rsidRDefault="00485A76">
      <w:pPr>
        <w:spacing w:line="20" w:lineRule="exact"/>
        <w:rPr>
          <w:sz w:val="20"/>
          <w:szCs w:val="20"/>
        </w:rPr>
      </w:pPr>
    </w:p>
    <w:p w:rsidR="00485A76" w:rsidRDefault="00F41A5A">
      <w:pPr>
        <w:spacing w:line="266" w:lineRule="auto"/>
        <w:ind w:left="8" w:firstLine="708"/>
        <w:jc w:val="both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Такође странка изјављује да је сагласна да надлежни орган врши увид и прибави податке или документа неопходна за одлучи</w:t>
      </w:r>
      <w:r>
        <w:rPr>
          <w:rFonts w:ascii="Arial" w:eastAsia="Arial" w:hAnsi="Arial" w:cs="Arial"/>
          <w:sz w:val="24"/>
          <w:szCs w:val="24"/>
        </w:rPr>
        <w:t>вање.</w:t>
      </w:r>
    </w:p>
    <w:p w:rsidR="00485A76" w:rsidRDefault="00485A76">
      <w:pPr>
        <w:spacing w:line="330" w:lineRule="exact"/>
        <w:rPr>
          <w:sz w:val="20"/>
          <w:szCs w:val="20"/>
        </w:rPr>
      </w:pPr>
    </w:p>
    <w:p w:rsidR="00485A76" w:rsidRDefault="00F41A5A">
      <w:pPr>
        <w:ind w:left="8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1F4E79"/>
          <w:sz w:val="24"/>
          <w:szCs w:val="24"/>
        </w:rPr>
        <w:t>Одлучивање у поступку</w:t>
      </w:r>
    </w:p>
    <w:p w:rsidR="00485A76" w:rsidRDefault="00485A76">
      <w:pPr>
        <w:spacing w:line="240" w:lineRule="exact"/>
        <w:rPr>
          <w:sz w:val="20"/>
          <w:szCs w:val="20"/>
        </w:rPr>
      </w:pPr>
    </w:p>
    <w:p w:rsidR="00485A76" w:rsidRDefault="00F41A5A">
      <w:pPr>
        <w:ind w:left="708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Захтев о потреби процене утицаја затеченог стања на животну средину подноси се на </w:t>
      </w:r>
      <w:r>
        <w:rPr>
          <w:rFonts w:ascii="Arial" w:eastAsia="Arial" w:hAnsi="Arial" w:cs="Arial"/>
          <w:b/>
          <w:bCs/>
          <w:sz w:val="24"/>
          <w:szCs w:val="24"/>
        </w:rPr>
        <w:t>обрасцу</w:t>
      </w:r>
      <w:r>
        <w:rPr>
          <w:rFonts w:ascii="Arial" w:eastAsia="Arial" w:hAnsi="Arial" w:cs="Arial"/>
          <w:sz w:val="24"/>
          <w:szCs w:val="24"/>
        </w:rPr>
        <w:t xml:space="preserve"> прописаном Правилником</w:t>
      </w:r>
    </w:p>
    <w:p w:rsidR="00485A76" w:rsidRDefault="00485A76">
      <w:pPr>
        <w:spacing w:line="52" w:lineRule="exact"/>
        <w:rPr>
          <w:sz w:val="20"/>
          <w:szCs w:val="20"/>
        </w:rPr>
      </w:pPr>
    </w:p>
    <w:p w:rsidR="00485A76" w:rsidRDefault="00F41A5A">
      <w:pPr>
        <w:numPr>
          <w:ilvl w:val="0"/>
          <w:numId w:val="2"/>
        </w:numPr>
        <w:tabs>
          <w:tab w:val="left" w:pos="219"/>
        </w:tabs>
        <w:spacing w:line="268" w:lineRule="auto"/>
        <w:ind w:left="8" w:hanging="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садржини захтева о потреби процене утицаја и садржини захтева за одређивање обима и садржаја студије о процени </w:t>
      </w:r>
      <w:r>
        <w:rPr>
          <w:rFonts w:ascii="Arial" w:eastAsia="Arial" w:hAnsi="Arial" w:cs="Arial"/>
          <w:sz w:val="24"/>
          <w:szCs w:val="24"/>
        </w:rPr>
        <w:t>утицаја на животну средину - Прилог 1 (</w:t>
      </w:r>
      <w:r>
        <w:rPr>
          <w:rFonts w:ascii="Arial" w:eastAsia="Arial" w:hAnsi="Arial" w:cs="Arial"/>
          <w:color w:val="00000A"/>
          <w:sz w:val="24"/>
          <w:szCs w:val="24"/>
        </w:rPr>
        <w:t>„</w:t>
      </w:r>
      <w:r>
        <w:rPr>
          <w:rFonts w:ascii="Arial" w:eastAsia="Arial" w:hAnsi="Arial" w:cs="Arial"/>
          <w:sz w:val="24"/>
          <w:szCs w:val="24"/>
        </w:rPr>
        <w:t>Службени гласник РС“ број 69/05) и садржи:</w:t>
      </w:r>
    </w:p>
    <w:p w:rsidR="00485A76" w:rsidRDefault="00485A76">
      <w:pPr>
        <w:spacing w:line="9" w:lineRule="exact"/>
        <w:rPr>
          <w:rFonts w:ascii="Arial" w:eastAsia="Arial" w:hAnsi="Arial" w:cs="Arial"/>
          <w:sz w:val="24"/>
          <w:szCs w:val="24"/>
        </w:rPr>
      </w:pPr>
    </w:p>
    <w:p w:rsidR="00485A76" w:rsidRDefault="00F41A5A">
      <w:pPr>
        <w:numPr>
          <w:ilvl w:val="1"/>
          <w:numId w:val="2"/>
        </w:numPr>
        <w:tabs>
          <w:tab w:val="left" w:pos="788"/>
        </w:tabs>
        <w:ind w:left="788" w:hanging="36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Податке о носиоцу пројекта;</w:t>
      </w:r>
    </w:p>
    <w:p w:rsidR="00485A76" w:rsidRDefault="00485A76">
      <w:pPr>
        <w:spacing w:line="40" w:lineRule="exact"/>
        <w:rPr>
          <w:rFonts w:ascii="Arial" w:eastAsia="Arial" w:hAnsi="Arial" w:cs="Arial"/>
          <w:sz w:val="24"/>
          <w:szCs w:val="24"/>
        </w:rPr>
      </w:pPr>
    </w:p>
    <w:p w:rsidR="00485A76" w:rsidRDefault="00F41A5A">
      <w:pPr>
        <w:numPr>
          <w:ilvl w:val="1"/>
          <w:numId w:val="2"/>
        </w:numPr>
        <w:tabs>
          <w:tab w:val="left" w:pos="788"/>
        </w:tabs>
        <w:ind w:left="788" w:hanging="36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Опис локације;</w:t>
      </w:r>
    </w:p>
    <w:p w:rsidR="00485A76" w:rsidRDefault="00485A76">
      <w:pPr>
        <w:spacing w:line="40" w:lineRule="exact"/>
        <w:rPr>
          <w:rFonts w:ascii="Arial" w:eastAsia="Arial" w:hAnsi="Arial" w:cs="Arial"/>
          <w:sz w:val="24"/>
          <w:szCs w:val="24"/>
        </w:rPr>
      </w:pPr>
    </w:p>
    <w:p w:rsidR="00485A76" w:rsidRDefault="00F41A5A">
      <w:pPr>
        <w:numPr>
          <w:ilvl w:val="1"/>
          <w:numId w:val="2"/>
        </w:numPr>
        <w:tabs>
          <w:tab w:val="left" w:pos="788"/>
        </w:tabs>
        <w:ind w:left="788" w:hanging="36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Опис карактеристика пројекта;</w:t>
      </w:r>
    </w:p>
    <w:p w:rsidR="00485A76" w:rsidRDefault="00485A76">
      <w:pPr>
        <w:spacing w:line="43" w:lineRule="exact"/>
        <w:rPr>
          <w:rFonts w:ascii="Arial" w:eastAsia="Arial" w:hAnsi="Arial" w:cs="Arial"/>
          <w:sz w:val="24"/>
          <w:szCs w:val="24"/>
        </w:rPr>
      </w:pPr>
    </w:p>
    <w:p w:rsidR="00485A76" w:rsidRDefault="00F41A5A">
      <w:pPr>
        <w:numPr>
          <w:ilvl w:val="1"/>
          <w:numId w:val="2"/>
        </w:numPr>
        <w:tabs>
          <w:tab w:val="left" w:pos="788"/>
        </w:tabs>
        <w:ind w:left="788" w:hanging="36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Приказ главних алтернатива које су разматране;</w:t>
      </w:r>
    </w:p>
    <w:p w:rsidR="00485A76" w:rsidRDefault="00485A76">
      <w:pPr>
        <w:spacing w:line="40" w:lineRule="exact"/>
        <w:rPr>
          <w:rFonts w:ascii="Arial" w:eastAsia="Arial" w:hAnsi="Arial" w:cs="Arial"/>
          <w:sz w:val="24"/>
          <w:szCs w:val="24"/>
        </w:rPr>
      </w:pPr>
    </w:p>
    <w:p w:rsidR="00485A76" w:rsidRDefault="00F41A5A">
      <w:pPr>
        <w:numPr>
          <w:ilvl w:val="1"/>
          <w:numId w:val="2"/>
        </w:numPr>
        <w:tabs>
          <w:tab w:val="left" w:pos="788"/>
        </w:tabs>
        <w:ind w:left="788" w:hanging="36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Опис чинилаца животне средине који могу бити изл</w:t>
      </w:r>
      <w:r>
        <w:rPr>
          <w:rFonts w:ascii="Arial" w:eastAsia="Arial" w:hAnsi="Arial" w:cs="Arial"/>
          <w:sz w:val="24"/>
          <w:szCs w:val="24"/>
        </w:rPr>
        <w:t>ожени утицају;</w:t>
      </w:r>
    </w:p>
    <w:p w:rsidR="00485A76" w:rsidRDefault="00485A76">
      <w:pPr>
        <w:sectPr w:rsidR="00485A76">
          <w:pgSz w:w="16840" w:h="11906" w:orient="landscape"/>
          <w:pgMar w:top="1421" w:right="1158" w:bottom="1001" w:left="1152" w:header="0" w:footer="0" w:gutter="0"/>
          <w:cols w:space="720" w:equalWidth="0">
            <w:col w:w="14528"/>
          </w:cols>
        </w:sectPr>
      </w:pPr>
    </w:p>
    <w:p w:rsidR="00485A76" w:rsidRDefault="00F41A5A">
      <w:pPr>
        <w:numPr>
          <w:ilvl w:val="0"/>
          <w:numId w:val="3"/>
        </w:numPr>
        <w:tabs>
          <w:tab w:val="left" w:pos="788"/>
        </w:tabs>
        <w:ind w:left="788" w:hanging="36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>Опис могућих значајних штетних утицаја пројекта на животну средину;</w:t>
      </w:r>
    </w:p>
    <w:p w:rsidR="00485A76" w:rsidRDefault="00485A76">
      <w:pPr>
        <w:spacing w:line="40" w:lineRule="exact"/>
        <w:rPr>
          <w:rFonts w:ascii="Arial" w:eastAsia="Arial" w:hAnsi="Arial" w:cs="Arial"/>
          <w:sz w:val="24"/>
          <w:szCs w:val="24"/>
        </w:rPr>
      </w:pPr>
    </w:p>
    <w:p w:rsidR="00485A76" w:rsidRDefault="00F41A5A">
      <w:pPr>
        <w:numPr>
          <w:ilvl w:val="0"/>
          <w:numId w:val="3"/>
        </w:numPr>
        <w:tabs>
          <w:tab w:val="left" w:pos="788"/>
        </w:tabs>
        <w:ind w:left="788" w:hanging="36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Опис мера предвиђених у циљу спречавања, смањења и отклањања значајних штетних утицаја;</w:t>
      </w:r>
    </w:p>
    <w:p w:rsidR="00485A76" w:rsidRDefault="00485A76">
      <w:pPr>
        <w:spacing w:line="40" w:lineRule="exact"/>
        <w:rPr>
          <w:rFonts w:ascii="Arial" w:eastAsia="Arial" w:hAnsi="Arial" w:cs="Arial"/>
          <w:sz w:val="24"/>
          <w:szCs w:val="24"/>
        </w:rPr>
      </w:pPr>
    </w:p>
    <w:p w:rsidR="00485A76" w:rsidRDefault="00F41A5A">
      <w:pPr>
        <w:numPr>
          <w:ilvl w:val="0"/>
          <w:numId w:val="3"/>
        </w:numPr>
        <w:tabs>
          <w:tab w:val="left" w:pos="788"/>
        </w:tabs>
        <w:ind w:left="788" w:hanging="36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Друге податке и информације на захтев надлежног органа.</w:t>
      </w:r>
    </w:p>
    <w:p w:rsidR="00485A76" w:rsidRDefault="00485A76">
      <w:pPr>
        <w:spacing w:line="371" w:lineRule="exact"/>
        <w:rPr>
          <w:sz w:val="20"/>
          <w:szCs w:val="20"/>
        </w:rPr>
      </w:pPr>
    </w:p>
    <w:p w:rsidR="00485A76" w:rsidRDefault="00F41A5A">
      <w:pPr>
        <w:spacing w:line="274" w:lineRule="auto"/>
        <w:ind w:left="8" w:firstLine="708"/>
        <w:jc w:val="both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Уколико је захтев о потреби процене утицаја затеченог стања </w:t>
      </w:r>
      <w:r>
        <w:rPr>
          <w:rFonts w:ascii="Arial" w:eastAsia="Arial" w:hAnsi="Arial" w:cs="Arial"/>
          <w:b/>
          <w:bCs/>
          <w:sz w:val="24"/>
          <w:szCs w:val="24"/>
        </w:rPr>
        <w:t>неуредан</w:t>
      </w:r>
      <w:r>
        <w:rPr>
          <w:rFonts w:ascii="Arial" w:eastAsia="Arial" w:hAnsi="Arial" w:cs="Arial"/>
          <w:sz w:val="24"/>
          <w:szCs w:val="24"/>
        </w:rPr>
        <w:t>, надлежни орган захтева од носиоца пројекта додатне податке и документацију и одређује рок за њихово достављање. Законом о процени утицаја није одређен рок поступања надлежног органа и пр</w:t>
      </w:r>
      <w:r>
        <w:rPr>
          <w:rFonts w:ascii="Arial" w:eastAsia="Arial" w:hAnsi="Arial" w:cs="Arial"/>
          <w:sz w:val="24"/>
          <w:szCs w:val="24"/>
        </w:rPr>
        <w:t>епоручује се рок 3 дана од дана пријема захтева, због ефикасности поступка. Евентуално, може доћи до примене члана 59. Закона о општем управном поступку, ако поднесак садржи неки формални недостатак који спречава поступање по поднеску или ако је неразумљив</w:t>
      </w:r>
      <w:r>
        <w:rPr>
          <w:rFonts w:ascii="Arial" w:eastAsia="Arial" w:hAnsi="Arial" w:cs="Arial"/>
          <w:sz w:val="24"/>
          <w:szCs w:val="24"/>
        </w:rPr>
        <w:t xml:space="preserve"> или непотпун, те орган обавештава подносиоца захтева на који начин да уреди поднесак и одређује подносиоцу рок у ком је дужан да недостатке отклони (рок који не може бити краћи од 8 дана), уз упозорење на правне последице ако не уреди поднесак у року, у к</w:t>
      </w:r>
      <w:r>
        <w:rPr>
          <w:rFonts w:ascii="Arial" w:eastAsia="Arial" w:hAnsi="Arial" w:cs="Arial"/>
          <w:sz w:val="24"/>
          <w:szCs w:val="24"/>
        </w:rPr>
        <w:t xml:space="preserve">ом случају ће се захтев сматрати </w:t>
      </w:r>
      <w:r>
        <w:rPr>
          <w:rFonts w:ascii="Arial" w:eastAsia="Arial" w:hAnsi="Arial" w:cs="Arial"/>
          <w:b/>
          <w:bCs/>
          <w:sz w:val="24"/>
          <w:szCs w:val="24"/>
        </w:rPr>
        <w:t>неуредним и као такав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одбацити</w:t>
      </w:r>
      <w:r>
        <w:rPr>
          <w:rFonts w:ascii="Arial" w:eastAsia="Arial" w:hAnsi="Arial" w:cs="Arial"/>
          <w:sz w:val="24"/>
          <w:szCs w:val="24"/>
        </w:rPr>
        <w:t>.</w:t>
      </w:r>
    </w:p>
    <w:p w:rsidR="00485A76" w:rsidRDefault="00485A76">
      <w:pPr>
        <w:spacing w:line="19" w:lineRule="exact"/>
        <w:rPr>
          <w:sz w:val="20"/>
          <w:szCs w:val="20"/>
        </w:rPr>
      </w:pPr>
    </w:p>
    <w:p w:rsidR="00485A76" w:rsidRDefault="00F41A5A">
      <w:pPr>
        <w:spacing w:line="287" w:lineRule="auto"/>
        <w:ind w:left="8" w:firstLine="708"/>
        <w:jc w:val="both"/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 xml:space="preserve">Ако је захтев уредан, надлежни орган о поднетом захтеву </w:t>
      </w:r>
      <w:r>
        <w:rPr>
          <w:rFonts w:ascii="Arial" w:eastAsia="Arial" w:hAnsi="Arial" w:cs="Arial"/>
          <w:b/>
          <w:bCs/>
          <w:sz w:val="23"/>
          <w:szCs w:val="23"/>
        </w:rPr>
        <w:t>обавештава јавност</w:t>
      </w:r>
      <w:r>
        <w:rPr>
          <w:rFonts w:ascii="Arial" w:eastAsia="Arial" w:hAnsi="Arial" w:cs="Arial"/>
          <w:sz w:val="23"/>
          <w:szCs w:val="23"/>
        </w:rPr>
        <w:t xml:space="preserve"> и заинтересоване органе и организације у року 10 дана (препоручени рок 5 дана) од дана пријема захтева. Јавност се </w:t>
      </w:r>
      <w:r>
        <w:rPr>
          <w:rFonts w:ascii="Arial" w:eastAsia="Arial" w:hAnsi="Arial" w:cs="Arial"/>
          <w:sz w:val="23"/>
          <w:szCs w:val="23"/>
        </w:rPr>
        <w:t>обавештава путем најмање једног локалног листа на сваком од службених језика који излази на подручју које ће бити захваћено утицајем, односно активношћу планираног пројекта,</w:t>
      </w:r>
    </w:p>
    <w:p w:rsidR="00485A76" w:rsidRDefault="00485A76">
      <w:pPr>
        <w:spacing w:line="2" w:lineRule="exact"/>
        <w:rPr>
          <w:sz w:val="20"/>
          <w:szCs w:val="20"/>
        </w:rPr>
      </w:pPr>
    </w:p>
    <w:p w:rsidR="00485A76" w:rsidRDefault="00F41A5A">
      <w:pPr>
        <w:numPr>
          <w:ilvl w:val="0"/>
          <w:numId w:val="4"/>
        </w:numPr>
        <w:tabs>
          <w:tab w:val="left" w:pos="298"/>
        </w:tabs>
        <w:spacing w:line="268" w:lineRule="auto"/>
        <w:ind w:left="8" w:hanging="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заинтересоване органе и организације у писаној форми. Предвиђено је да се обавешт</w:t>
      </w:r>
      <w:r>
        <w:rPr>
          <w:rFonts w:ascii="Arial" w:eastAsia="Arial" w:hAnsi="Arial" w:cs="Arial"/>
          <w:sz w:val="24"/>
          <w:szCs w:val="24"/>
        </w:rPr>
        <w:t>авање може вршити и путем електронских медија.</w:t>
      </w:r>
    </w:p>
    <w:p w:rsidR="00485A76" w:rsidRDefault="00485A76">
      <w:pPr>
        <w:spacing w:line="8" w:lineRule="exact"/>
        <w:rPr>
          <w:rFonts w:ascii="Arial" w:eastAsia="Arial" w:hAnsi="Arial" w:cs="Arial"/>
          <w:sz w:val="24"/>
          <w:szCs w:val="24"/>
        </w:rPr>
      </w:pPr>
    </w:p>
    <w:p w:rsidR="00485A76" w:rsidRDefault="00F41A5A">
      <w:pPr>
        <w:ind w:left="72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Обавештење о поднетом захтеву садржи нарочито податке о:</w:t>
      </w:r>
    </w:p>
    <w:p w:rsidR="00485A76" w:rsidRDefault="00485A76">
      <w:pPr>
        <w:spacing w:line="40" w:lineRule="exact"/>
        <w:rPr>
          <w:rFonts w:ascii="Arial" w:eastAsia="Arial" w:hAnsi="Arial" w:cs="Arial"/>
          <w:sz w:val="24"/>
          <w:szCs w:val="24"/>
        </w:rPr>
      </w:pPr>
    </w:p>
    <w:p w:rsidR="00485A76" w:rsidRDefault="00F41A5A">
      <w:pPr>
        <w:numPr>
          <w:ilvl w:val="1"/>
          <w:numId w:val="4"/>
        </w:numPr>
        <w:tabs>
          <w:tab w:val="left" w:pos="728"/>
        </w:tabs>
        <w:ind w:left="728" w:hanging="36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Носиоцу пројекта;</w:t>
      </w:r>
    </w:p>
    <w:p w:rsidR="00485A76" w:rsidRDefault="00485A76">
      <w:pPr>
        <w:spacing w:line="40" w:lineRule="exact"/>
        <w:rPr>
          <w:rFonts w:ascii="Arial" w:eastAsia="Arial" w:hAnsi="Arial" w:cs="Arial"/>
          <w:sz w:val="24"/>
          <w:szCs w:val="24"/>
        </w:rPr>
      </w:pPr>
    </w:p>
    <w:p w:rsidR="00485A76" w:rsidRDefault="00F41A5A">
      <w:pPr>
        <w:numPr>
          <w:ilvl w:val="1"/>
          <w:numId w:val="4"/>
        </w:numPr>
        <w:tabs>
          <w:tab w:val="left" w:pos="728"/>
        </w:tabs>
        <w:ind w:left="728" w:hanging="36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Називу, врсти и локацији пројекта;</w:t>
      </w:r>
    </w:p>
    <w:p w:rsidR="00485A76" w:rsidRDefault="00485A76">
      <w:pPr>
        <w:spacing w:line="43" w:lineRule="exact"/>
        <w:rPr>
          <w:rFonts w:ascii="Arial" w:eastAsia="Arial" w:hAnsi="Arial" w:cs="Arial"/>
          <w:sz w:val="24"/>
          <w:szCs w:val="24"/>
        </w:rPr>
      </w:pPr>
    </w:p>
    <w:p w:rsidR="00485A76" w:rsidRDefault="00F41A5A">
      <w:pPr>
        <w:numPr>
          <w:ilvl w:val="1"/>
          <w:numId w:val="4"/>
        </w:numPr>
        <w:tabs>
          <w:tab w:val="left" w:pos="728"/>
        </w:tabs>
        <w:ind w:left="728" w:hanging="36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Месту и времену могућности увида у податке, обавештења и документацију из захтева носиоца проје</w:t>
      </w:r>
      <w:r>
        <w:rPr>
          <w:rFonts w:ascii="Arial" w:eastAsia="Arial" w:hAnsi="Arial" w:cs="Arial"/>
          <w:sz w:val="24"/>
          <w:szCs w:val="24"/>
        </w:rPr>
        <w:t>кта;</w:t>
      </w:r>
    </w:p>
    <w:p w:rsidR="00485A76" w:rsidRDefault="00485A76">
      <w:pPr>
        <w:spacing w:line="40" w:lineRule="exact"/>
        <w:rPr>
          <w:rFonts w:ascii="Arial" w:eastAsia="Arial" w:hAnsi="Arial" w:cs="Arial"/>
          <w:sz w:val="24"/>
          <w:szCs w:val="24"/>
        </w:rPr>
      </w:pPr>
    </w:p>
    <w:p w:rsidR="00485A76" w:rsidRDefault="00F41A5A">
      <w:pPr>
        <w:numPr>
          <w:ilvl w:val="1"/>
          <w:numId w:val="4"/>
        </w:numPr>
        <w:tabs>
          <w:tab w:val="left" w:pos="728"/>
        </w:tabs>
        <w:ind w:left="728" w:hanging="36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Природи одлуке која ће бити донета на основу поднетог захтева;</w:t>
      </w:r>
    </w:p>
    <w:p w:rsidR="00485A76" w:rsidRDefault="00485A76">
      <w:pPr>
        <w:spacing w:line="40" w:lineRule="exact"/>
        <w:rPr>
          <w:rFonts w:ascii="Arial" w:eastAsia="Arial" w:hAnsi="Arial" w:cs="Arial"/>
          <w:sz w:val="24"/>
          <w:szCs w:val="24"/>
        </w:rPr>
      </w:pPr>
    </w:p>
    <w:p w:rsidR="00485A76" w:rsidRDefault="00F41A5A">
      <w:pPr>
        <w:numPr>
          <w:ilvl w:val="1"/>
          <w:numId w:val="4"/>
        </w:numPr>
        <w:tabs>
          <w:tab w:val="left" w:pos="728"/>
        </w:tabs>
        <w:ind w:left="728" w:hanging="36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Називу и адреси надлежног органа.</w:t>
      </w:r>
    </w:p>
    <w:p w:rsidR="00485A76" w:rsidRDefault="00485A76">
      <w:pPr>
        <w:spacing w:line="41" w:lineRule="exact"/>
        <w:rPr>
          <w:rFonts w:ascii="Arial" w:eastAsia="Arial" w:hAnsi="Arial" w:cs="Arial"/>
          <w:sz w:val="24"/>
          <w:szCs w:val="24"/>
        </w:rPr>
      </w:pPr>
    </w:p>
    <w:p w:rsidR="00485A76" w:rsidRDefault="00F41A5A">
      <w:pPr>
        <w:ind w:left="70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Заинтересовани органи и организације и заинтересована јавност, у року од 10 дана од дана пријема обавештења о</w:t>
      </w:r>
    </w:p>
    <w:p w:rsidR="00485A76" w:rsidRDefault="00485A76">
      <w:pPr>
        <w:spacing w:line="43" w:lineRule="exact"/>
        <w:rPr>
          <w:sz w:val="20"/>
          <w:szCs w:val="20"/>
        </w:rPr>
      </w:pPr>
    </w:p>
    <w:p w:rsidR="00485A76" w:rsidRDefault="00F41A5A">
      <w:pPr>
        <w:ind w:left="8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поднетом захтеву могу доставити своје </w:t>
      </w:r>
      <w:r>
        <w:rPr>
          <w:rFonts w:ascii="Arial" w:eastAsia="Arial" w:hAnsi="Arial" w:cs="Arial"/>
          <w:b/>
          <w:bCs/>
          <w:sz w:val="24"/>
          <w:szCs w:val="24"/>
        </w:rPr>
        <w:t>мишљење</w:t>
      </w:r>
      <w:r>
        <w:rPr>
          <w:rFonts w:ascii="Arial" w:eastAsia="Arial" w:hAnsi="Arial" w:cs="Arial"/>
          <w:sz w:val="24"/>
          <w:szCs w:val="24"/>
        </w:rPr>
        <w:t xml:space="preserve"> надлежном органу.</w:t>
      </w:r>
    </w:p>
    <w:p w:rsidR="00485A76" w:rsidRDefault="00485A76">
      <w:pPr>
        <w:spacing w:line="358" w:lineRule="exact"/>
        <w:rPr>
          <w:sz w:val="20"/>
          <w:szCs w:val="20"/>
        </w:rPr>
      </w:pPr>
    </w:p>
    <w:p w:rsidR="00485A76" w:rsidRDefault="00F41A5A">
      <w:pPr>
        <w:ind w:left="8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1F4E79"/>
          <w:sz w:val="24"/>
          <w:szCs w:val="24"/>
        </w:rPr>
        <w:t>Акт којим се одлучује у поступку</w:t>
      </w:r>
    </w:p>
    <w:p w:rsidR="00485A76" w:rsidRDefault="00485A76">
      <w:pPr>
        <w:sectPr w:rsidR="00485A76">
          <w:pgSz w:w="16840" w:h="11906" w:orient="landscape"/>
          <w:pgMar w:top="1411" w:right="1158" w:bottom="1440" w:left="1152" w:header="0" w:footer="0" w:gutter="0"/>
          <w:cols w:space="720" w:equalWidth="0">
            <w:col w:w="14528"/>
          </w:cols>
        </w:sectPr>
      </w:pPr>
    </w:p>
    <w:p w:rsidR="00485A76" w:rsidRDefault="00F41A5A">
      <w:pPr>
        <w:spacing w:line="266" w:lineRule="auto"/>
        <w:ind w:left="8" w:right="20" w:firstLine="708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lastRenderedPageBreak/>
        <w:t>Надлежни орган за заштиту животне средине одлучује о поднетом захтеву у року од 10 дана (препоручени рок 8 дана) од истека рока за достављање мишљења заинтересованих органа и</w:t>
      </w:r>
      <w:r>
        <w:rPr>
          <w:rFonts w:ascii="Arial" w:eastAsia="Arial" w:hAnsi="Arial" w:cs="Arial"/>
          <w:sz w:val="24"/>
          <w:szCs w:val="24"/>
        </w:rPr>
        <w:t xml:space="preserve"> организација и заинтересоване јавности.</w:t>
      </w:r>
    </w:p>
    <w:p w:rsidR="00485A76" w:rsidRDefault="00485A76">
      <w:pPr>
        <w:spacing w:line="22" w:lineRule="exact"/>
        <w:rPr>
          <w:sz w:val="20"/>
          <w:szCs w:val="20"/>
        </w:rPr>
      </w:pPr>
    </w:p>
    <w:p w:rsidR="00485A76" w:rsidRDefault="00F41A5A">
      <w:pPr>
        <w:numPr>
          <w:ilvl w:val="0"/>
          <w:numId w:val="5"/>
        </w:numPr>
        <w:tabs>
          <w:tab w:val="left" w:pos="956"/>
        </w:tabs>
        <w:spacing w:line="268" w:lineRule="auto"/>
        <w:ind w:left="8" w:right="20" w:firstLine="70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поступку одлучивања надлежни орган узима у обзир достављена мишљења заинтересованих органа и организација и заинтересоване јавности, као и специфичност пројекта и локације.</w:t>
      </w:r>
    </w:p>
    <w:p w:rsidR="00485A76" w:rsidRDefault="00485A76">
      <w:pPr>
        <w:spacing w:line="19" w:lineRule="exact"/>
        <w:rPr>
          <w:rFonts w:ascii="Arial" w:eastAsia="Arial" w:hAnsi="Arial" w:cs="Arial"/>
          <w:sz w:val="24"/>
          <w:szCs w:val="24"/>
        </w:rPr>
      </w:pPr>
    </w:p>
    <w:p w:rsidR="00485A76" w:rsidRDefault="00F41A5A">
      <w:pPr>
        <w:spacing w:line="266" w:lineRule="auto"/>
        <w:ind w:left="8" w:right="20" w:firstLine="70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Уколико надлежни орган донесе 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решење да </w:t>
      </w:r>
      <w:r>
        <w:rPr>
          <w:rFonts w:ascii="Arial" w:eastAsia="Arial" w:hAnsi="Arial" w:cs="Arial"/>
          <w:b/>
          <w:bCs/>
          <w:sz w:val="24"/>
          <w:szCs w:val="24"/>
        </w:rPr>
        <w:t>није потребна процена утицаја</w:t>
      </w:r>
      <w:r>
        <w:rPr>
          <w:rFonts w:ascii="Arial" w:eastAsia="Arial" w:hAnsi="Arial" w:cs="Arial"/>
          <w:sz w:val="24"/>
          <w:szCs w:val="24"/>
        </w:rPr>
        <w:t xml:space="preserve">, наведеним решењем </w:t>
      </w:r>
      <w:r>
        <w:rPr>
          <w:rFonts w:ascii="Arial" w:eastAsia="Arial" w:hAnsi="Arial" w:cs="Arial"/>
          <w:b/>
          <w:bCs/>
          <w:sz w:val="24"/>
          <w:szCs w:val="24"/>
        </w:rPr>
        <w:t>може утврдити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минималне услове заштите животне средине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складу са посебним прописима.</w:t>
      </w:r>
    </w:p>
    <w:p w:rsidR="00485A76" w:rsidRDefault="00485A76">
      <w:pPr>
        <w:spacing w:line="21" w:lineRule="exact"/>
        <w:rPr>
          <w:rFonts w:ascii="Arial" w:eastAsia="Arial" w:hAnsi="Arial" w:cs="Arial"/>
          <w:sz w:val="24"/>
          <w:szCs w:val="24"/>
        </w:rPr>
      </w:pPr>
    </w:p>
    <w:p w:rsidR="00485A76" w:rsidRDefault="00F41A5A">
      <w:pPr>
        <w:spacing w:line="273" w:lineRule="auto"/>
        <w:ind w:left="8" w:right="20" w:firstLine="7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Решењем да је потребна процена утицаја затеченог стања пројекта на животну средину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надлежни орган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може (не мора) одре</w:t>
      </w:r>
      <w:r>
        <w:rPr>
          <w:rFonts w:ascii="Arial" w:eastAsia="Arial" w:hAnsi="Arial" w:cs="Arial"/>
          <w:b/>
          <w:bCs/>
          <w:sz w:val="24"/>
          <w:szCs w:val="24"/>
        </w:rPr>
        <w:t>дити обим и садржај студије о процени утицаја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Због ефикасности и непотребног одуговлачења поступка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препоручује се, уколико су испуњени сви услови, да се решењем о потреби процене утицаја одреди обим и садржај студије јер је он дефинисан законом.</w:t>
      </w:r>
    </w:p>
    <w:p w:rsidR="00485A76" w:rsidRDefault="00485A76">
      <w:pPr>
        <w:spacing w:line="14" w:lineRule="exact"/>
        <w:rPr>
          <w:rFonts w:ascii="Arial" w:eastAsia="Arial" w:hAnsi="Arial" w:cs="Arial"/>
          <w:sz w:val="24"/>
          <w:szCs w:val="24"/>
        </w:rPr>
      </w:pPr>
    </w:p>
    <w:p w:rsidR="00485A76" w:rsidRDefault="00F41A5A">
      <w:pPr>
        <w:spacing w:line="273" w:lineRule="auto"/>
        <w:ind w:left="8" w:firstLine="7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Надлежни орган </w:t>
      </w:r>
      <w:r>
        <w:rPr>
          <w:rFonts w:ascii="Arial" w:eastAsia="Arial" w:hAnsi="Arial" w:cs="Arial"/>
          <w:b/>
          <w:bCs/>
          <w:sz w:val="24"/>
          <w:szCs w:val="24"/>
        </w:rPr>
        <w:t>доставља носиоцу пројекта решење</w:t>
      </w:r>
      <w:r>
        <w:rPr>
          <w:rFonts w:ascii="Arial" w:eastAsia="Arial" w:hAnsi="Arial" w:cs="Arial"/>
          <w:sz w:val="24"/>
          <w:szCs w:val="24"/>
        </w:rPr>
        <w:t xml:space="preserve"> и о донетом решењу </w:t>
      </w:r>
      <w:r>
        <w:rPr>
          <w:rFonts w:ascii="Arial" w:eastAsia="Arial" w:hAnsi="Arial" w:cs="Arial"/>
          <w:b/>
          <w:bCs/>
          <w:sz w:val="24"/>
          <w:szCs w:val="24"/>
        </w:rPr>
        <w:t>обавештава заинтересоване органе и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организације писаним путем, а заинтересовану јавност </w:t>
      </w:r>
      <w:r>
        <w:rPr>
          <w:rFonts w:ascii="Arial" w:eastAsia="Arial" w:hAnsi="Arial" w:cs="Arial"/>
          <w:sz w:val="24"/>
          <w:szCs w:val="24"/>
        </w:rPr>
        <w:t>путем најмање једног локалног листа на сваком од службених језика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који излази на подручју које ће бит</w:t>
      </w:r>
      <w:r>
        <w:rPr>
          <w:rFonts w:ascii="Arial" w:eastAsia="Arial" w:hAnsi="Arial" w:cs="Arial"/>
          <w:sz w:val="24"/>
          <w:szCs w:val="24"/>
        </w:rPr>
        <w:t>и захваћено утицајем, односно активношћу планираног пројекта, у року од 3 дана од доношења решења. Обавештење се може вршити и путем електронских медија</w:t>
      </w:r>
    </w:p>
    <w:p w:rsidR="00485A76" w:rsidRDefault="00485A76">
      <w:pPr>
        <w:spacing w:line="320" w:lineRule="exact"/>
        <w:rPr>
          <w:sz w:val="20"/>
          <w:szCs w:val="20"/>
        </w:rPr>
      </w:pPr>
    </w:p>
    <w:p w:rsidR="00485A76" w:rsidRDefault="00F41A5A">
      <w:pPr>
        <w:ind w:left="8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1F4E79"/>
          <w:sz w:val="24"/>
          <w:szCs w:val="24"/>
        </w:rPr>
        <w:t xml:space="preserve">Упутство о правном средству: </w:t>
      </w:r>
      <w:r>
        <w:rPr>
          <w:rFonts w:ascii="Arial" w:eastAsia="Arial" w:hAnsi="Arial" w:cs="Arial"/>
          <w:color w:val="1F4E79"/>
          <w:sz w:val="24"/>
          <w:szCs w:val="24"/>
        </w:rPr>
        <w:t>Носилац пројекта и заинтересована јавност могу изјавити жалбу на решење н</w:t>
      </w:r>
      <w:r>
        <w:rPr>
          <w:rFonts w:ascii="Arial" w:eastAsia="Arial" w:hAnsi="Arial" w:cs="Arial"/>
          <w:color w:val="1F4E79"/>
          <w:sz w:val="24"/>
          <w:szCs w:val="24"/>
        </w:rPr>
        <w:t>адлежног органа</w:t>
      </w:r>
    </w:p>
    <w:p w:rsidR="00485A76" w:rsidRDefault="00485A76">
      <w:pPr>
        <w:spacing w:line="54" w:lineRule="exact"/>
        <w:rPr>
          <w:sz w:val="20"/>
          <w:szCs w:val="20"/>
        </w:rPr>
      </w:pPr>
    </w:p>
    <w:p w:rsidR="00485A76" w:rsidRDefault="00F41A5A">
      <w:pPr>
        <w:numPr>
          <w:ilvl w:val="0"/>
          <w:numId w:val="6"/>
        </w:numPr>
        <w:tabs>
          <w:tab w:val="left" w:pos="300"/>
        </w:tabs>
        <w:spacing w:line="273" w:lineRule="auto"/>
        <w:ind w:left="8" w:right="20" w:hanging="8"/>
        <w:jc w:val="both"/>
        <w:rPr>
          <w:rFonts w:ascii="Arial" w:eastAsia="Arial" w:hAnsi="Arial" w:cs="Arial"/>
          <w:color w:val="1F4E79"/>
          <w:sz w:val="24"/>
          <w:szCs w:val="24"/>
        </w:rPr>
      </w:pPr>
      <w:r>
        <w:rPr>
          <w:rFonts w:ascii="Arial" w:eastAsia="Arial" w:hAnsi="Arial" w:cs="Arial"/>
          <w:color w:val="1F4E79"/>
          <w:sz w:val="24"/>
          <w:szCs w:val="24"/>
        </w:rPr>
        <w:t>захтеву за одлучивање о потреби процене утицаја затеченог стања надлежном другостепеном органу (Покрајинском секретаријату надлежном за послове заштите животне средине односно Министарству надлежном за послове заштите животне средине )Зако</w:t>
      </w:r>
      <w:r>
        <w:rPr>
          <w:rFonts w:ascii="Arial" w:eastAsia="Arial" w:hAnsi="Arial" w:cs="Arial"/>
          <w:color w:val="1F4E79"/>
          <w:sz w:val="24"/>
          <w:szCs w:val="24"/>
        </w:rPr>
        <w:t>ном о процени утицаја није одређен рок за подношење жалбе, те ће се применити члан 153. Закона о општем управном поступку („Службени гласник РС“ број 18/16) који одређује рок од 15 дана од дана обавештења странке о решењу. Надлежни другостепени орган дужан</w:t>
      </w:r>
      <w:r>
        <w:rPr>
          <w:rFonts w:ascii="Arial" w:eastAsia="Arial" w:hAnsi="Arial" w:cs="Arial"/>
          <w:color w:val="1F4E79"/>
          <w:sz w:val="24"/>
          <w:szCs w:val="24"/>
        </w:rPr>
        <w:t xml:space="preserve"> је да одлуку по жалби донесе у року од 30 дана од дана пријема жалбе.</w:t>
      </w:r>
    </w:p>
    <w:p w:rsidR="00485A76" w:rsidRDefault="00485A76">
      <w:pPr>
        <w:spacing w:line="6" w:lineRule="exact"/>
        <w:rPr>
          <w:rFonts w:ascii="Arial" w:eastAsia="Arial" w:hAnsi="Arial" w:cs="Arial"/>
          <w:color w:val="1F4E79"/>
          <w:sz w:val="24"/>
          <w:szCs w:val="24"/>
        </w:rPr>
      </w:pPr>
    </w:p>
    <w:p w:rsidR="00485A76" w:rsidRDefault="00F41A5A">
      <w:pPr>
        <w:ind w:left="8"/>
        <w:rPr>
          <w:rFonts w:ascii="Arial" w:eastAsia="Arial" w:hAnsi="Arial" w:cs="Arial"/>
          <w:color w:val="1F4E79"/>
          <w:sz w:val="24"/>
          <w:szCs w:val="24"/>
        </w:rPr>
      </w:pPr>
      <w:r>
        <w:rPr>
          <w:rFonts w:ascii="Arial" w:eastAsia="Arial" w:hAnsi="Arial" w:cs="Arial"/>
          <w:color w:val="1F4E79"/>
          <w:sz w:val="24"/>
          <w:szCs w:val="24"/>
        </w:rPr>
        <w:t>Жалба се предаје органу општинске/градске управе који је донео решење..</w:t>
      </w:r>
    </w:p>
    <w:p w:rsidR="00485A76" w:rsidRDefault="00485A76">
      <w:pPr>
        <w:spacing w:line="200" w:lineRule="exact"/>
        <w:rPr>
          <w:sz w:val="20"/>
          <w:szCs w:val="20"/>
        </w:rPr>
      </w:pPr>
    </w:p>
    <w:p w:rsidR="00485A76" w:rsidRDefault="00485A76">
      <w:pPr>
        <w:spacing w:line="200" w:lineRule="exact"/>
        <w:rPr>
          <w:sz w:val="20"/>
          <w:szCs w:val="20"/>
        </w:rPr>
      </w:pPr>
    </w:p>
    <w:p w:rsidR="00485A76" w:rsidRDefault="00485A76">
      <w:pPr>
        <w:spacing w:line="277" w:lineRule="exact"/>
        <w:rPr>
          <w:sz w:val="20"/>
          <w:szCs w:val="20"/>
        </w:rPr>
      </w:pPr>
    </w:p>
    <w:p w:rsidR="00485A76" w:rsidRDefault="00F41A5A">
      <w:pPr>
        <w:ind w:left="8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Законски рок је: 33</w:t>
      </w:r>
    </w:p>
    <w:p w:rsidR="00485A76" w:rsidRDefault="00485A76">
      <w:pPr>
        <w:spacing w:line="41" w:lineRule="exact"/>
        <w:rPr>
          <w:sz w:val="20"/>
          <w:szCs w:val="20"/>
        </w:rPr>
      </w:pPr>
    </w:p>
    <w:p w:rsidR="00485A76" w:rsidRDefault="00F41A5A">
      <w:pPr>
        <w:ind w:left="8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Препоручени рок је: 26 дана</w:t>
      </w:r>
    </w:p>
    <w:p w:rsidR="00485A76" w:rsidRDefault="00485A76">
      <w:pPr>
        <w:sectPr w:rsidR="00485A76">
          <w:pgSz w:w="16840" w:h="11906" w:orient="landscape"/>
          <w:pgMar w:top="1421" w:right="1138" w:bottom="1440" w:left="1152" w:header="0" w:footer="0" w:gutter="0"/>
          <w:cols w:space="720" w:equalWidth="0">
            <w:col w:w="14548"/>
          </w:cols>
        </w:sectPr>
      </w:pPr>
    </w:p>
    <w:p w:rsidR="00485A76" w:rsidRDefault="00F41A5A">
      <w:pPr>
        <w:ind w:right="-19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lastRenderedPageBreak/>
        <w:t>ФАЗЕ У ПОСТУПКУ</w:t>
      </w:r>
    </w:p>
    <w:p w:rsidR="00485A76" w:rsidRDefault="00485A76">
      <w:pPr>
        <w:spacing w:line="367" w:lineRule="exact"/>
        <w:rPr>
          <w:sz w:val="20"/>
          <w:szCs w:val="20"/>
        </w:rPr>
      </w:pPr>
    </w:p>
    <w:p w:rsidR="00485A76" w:rsidRDefault="00F41A5A">
      <w:pPr>
        <w:spacing w:line="270" w:lineRule="auto"/>
        <w:ind w:left="960" w:right="424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 xml:space="preserve">Назив поступка: </w:t>
      </w:r>
      <w:r>
        <w:rPr>
          <w:rFonts w:ascii="Arial" w:eastAsia="Arial" w:hAnsi="Arial" w:cs="Arial"/>
          <w:sz w:val="28"/>
          <w:szCs w:val="28"/>
        </w:rPr>
        <w:t>Одлучивање о потреби процене утицаја затеченог стања на животну средину</w:t>
      </w:r>
    </w:p>
    <w:p w:rsidR="00485A76" w:rsidRDefault="00485A76">
      <w:pPr>
        <w:spacing w:line="207" w:lineRule="exact"/>
        <w:rPr>
          <w:sz w:val="20"/>
          <w:szCs w:val="20"/>
        </w:rPr>
      </w:pPr>
    </w:p>
    <w:p w:rsidR="00485A76" w:rsidRDefault="00F41A5A">
      <w:pPr>
        <w:ind w:left="9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Шифра поступка: _____________</w:t>
      </w:r>
    </w:p>
    <w:p w:rsidR="00485A76" w:rsidRDefault="00F41A5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8000" behindDoc="1" locked="0" layoutInCell="0" allowOverlap="1">
                <wp:simplePos x="0" y="0"/>
                <wp:positionH relativeFrom="column">
                  <wp:posOffset>520065</wp:posOffset>
                </wp:positionH>
                <wp:positionV relativeFrom="paragraph">
                  <wp:posOffset>802005</wp:posOffset>
                </wp:positionV>
                <wp:extent cx="9373870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3738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AB639A" id="Shape 3" o:spid="_x0000_s1026" style="position:absolute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95pt,63.15pt" to="779.05pt,6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9024" behindDoc="1" locked="0" layoutInCell="0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798830</wp:posOffset>
                </wp:positionV>
                <wp:extent cx="0" cy="89789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978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55F263" id="Shape 4" o:spid="_x0000_s1026" style="position:absolute;z-index:-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15pt,62.9pt" to="41.15pt,1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0048" behindDoc="1" locked="0" layoutInCell="0" allowOverlap="1">
                <wp:simplePos x="0" y="0"/>
                <wp:positionH relativeFrom="column">
                  <wp:posOffset>2426970</wp:posOffset>
                </wp:positionH>
                <wp:positionV relativeFrom="paragraph">
                  <wp:posOffset>798830</wp:posOffset>
                </wp:positionV>
                <wp:extent cx="0" cy="89789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978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A3F358" id="Shape 5" o:spid="_x0000_s1026" style="position:absolute;z-index:-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1.1pt,62.9pt" to="191.1pt,1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1072" behindDoc="1" locked="0" layoutInCell="0" allowOverlap="1">
                <wp:simplePos x="0" y="0"/>
                <wp:positionH relativeFrom="column">
                  <wp:posOffset>9890760</wp:posOffset>
                </wp:positionH>
                <wp:positionV relativeFrom="paragraph">
                  <wp:posOffset>798830</wp:posOffset>
                </wp:positionV>
                <wp:extent cx="0" cy="89789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978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252895" id="Shape 6" o:spid="_x0000_s1026" style="position:absolute;z-index:-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78.8pt,62.9pt" to="778.8pt,1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485A76" w:rsidRDefault="00485A76">
      <w:pPr>
        <w:spacing w:line="200" w:lineRule="exact"/>
        <w:rPr>
          <w:sz w:val="20"/>
          <w:szCs w:val="20"/>
        </w:rPr>
      </w:pPr>
    </w:p>
    <w:p w:rsidR="00485A76" w:rsidRDefault="00485A76">
      <w:pPr>
        <w:spacing w:line="200" w:lineRule="exact"/>
        <w:rPr>
          <w:sz w:val="20"/>
          <w:szCs w:val="20"/>
        </w:rPr>
      </w:pPr>
    </w:p>
    <w:p w:rsidR="00485A76" w:rsidRDefault="00485A76">
      <w:pPr>
        <w:spacing w:line="200" w:lineRule="exact"/>
        <w:rPr>
          <w:sz w:val="20"/>
          <w:szCs w:val="20"/>
        </w:rPr>
      </w:pPr>
    </w:p>
    <w:p w:rsidR="00485A76" w:rsidRDefault="00485A76">
      <w:pPr>
        <w:spacing w:line="200" w:lineRule="exact"/>
        <w:rPr>
          <w:sz w:val="20"/>
          <w:szCs w:val="20"/>
        </w:rPr>
      </w:pPr>
    </w:p>
    <w:p w:rsidR="00485A76" w:rsidRDefault="00485A76">
      <w:pPr>
        <w:spacing w:line="200" w:lineRule="exact"/>
        <w:rPr>
          <w:sz w:val="20"/>
          <w:szCs w:val="20"/>
        </w:rPr>
      </w:pPr>
    </w:p>
    <w:p w:rsidR="00485A76" w:rsidRDefault="00485A76">
      <w:pPr>
        <w:spacing w:line="258" w:lineRule="exact"/>
        <w:rPr>
          <w:sz w:val="20"/>
          <w:szCs w:val="20"/>
        </w:rPr>
      </w:pPr>
    </w:p>
    <w:p w:rsidR="00485A76" w:rsidRDefault="00F41A5A">
      <w:pPr>
        <w:spacing w:line="244" w:lineRule="auto"/>
        <w:ind w:left="940" w:right="5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00000A"/>
          <w:sz w:val="20"/>
          <w:szCs w:val="20"/>
        </w:rPr>
        <w:t xml:space="preserve">Информације који се траже </w:t>
      </w:r>
      <w:r>
        <w:rPr>
          <w:rFonts w:ascii="Arial" w:eastAsia="Arial" w:hAnsi="Arial" w:cs="Arial"/>
          <w:color w:val="00000A"/>
          <w:sz w:val="20"/>
          <w:szCs w:val="20"/>
        </w:rPr>
        <w:t>1.</w:t>
      </w:r>
      <w:r>
        <w:rPr>
          <w:rFonts w:ascii="Arial" w:eastAsia="Arial" w:hAnsi="Arial" w:cs="Arial"/>
          <w:b/>
          <w:bCs/>
          <w:color w:val="00000A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A"/>
          <w:sz w:val="20"/>
          <w:szCs w:val="20"/>
        </w:rPr>
        <w:t>Име и презиме,</w:t>
      </w:r>
      <w:r>
        <w:rPr>
          <w:rFonts w:ascii="Arial" w:eastAsia="Arial" w:hAnsi="Arial" w:cs="Arial"/>
          <w:b/>
          <w:bCs/>
          <w:color w:val="00000A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A"/>
          <w:sz w:val="20"/>
          <w:szCs w:val="20"/>
        </w:rPr>
        <w:t>адреса пребивалишта,</w:t>
      </w:r>
      <w:r>
        <w:rPr>
          <w:rFonts w:ascii="Arial" w:eastAsia="Arial" w:hAnsi="Arial" w:cs="Arial"/>
          <w:b/>
          <w:bCs/>
          <w:color w:val="00000A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A"/>
          <w:sz w:val="20"/>
          <w:szCs w:val="20"/>
        </w:rPr>
        <w:t>контакт телефон</w:t>
      </w:r>
      <w:r>
        <w:rPr>
          <w:rFonts w:ascii="Arial" w:eastAsia="Arial" w:hAnsi="Arial" w:cs="Arial"/>
          <w:b/>
          <w:bCs/>
          <w:color w:val="00000A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A"/>
          <w:sz w:val="20"/>
          <w:szCs w:val="20"/>
        </w:rPr>
        <w:t>(за физичко лице),</w:t>
      </w:r>
      <w:r>
        <w:rPr>
          <w:rFonts w:ascii="Arial" w:eastAsia="Arial" w:hAnsi="Arial" w:cs="Arial"/>
          <w:b/>
          <w:bCs/>
          <w:color w:val="00000A"/>
          <w:sz w:val="20"/>
          <w:szCs w:val="20"/>
        </w:rPr>
        <w:t xml:space="preserve"> од странке у захтеву</w:t>
      </w:r>
    </w:p>
    <w:p w:rsidR="00485A76" w:rsidRDefault="00F41A5A">
      <w:pPr>
        <w:numPr>
          <w:ilvl w:val="0"/>
          <w:numId w:val="7"/>
        </w:numPr>
        <w:tabs>
          <w:tab w:val="left" w:pos="4180"/>
        </w:tabs>
        <w:spacing w:line="224" w:lineRule="auto"/>
        <w:ind w:left="4180" w:hanging="250"/>
        <w:rPr>
          <w:rFonts w:ascii="Arial" w:eastAsia="Arial" w:hAnsi="Arial" w:cs="Arial"/>
          <w:color w:val="00000A"/>
          <w:sz w:val="20"/>
          <w:szCs w:val="20"/>
        </w:rPr>
      </w:pPr>
      <w:r>
        <w:rPr>
          <w:rFonts w:ascii="Arial" w:eastAsia="Arial" w:hAnsi="Arial" w:cs="Arial"/>
          <w:color w:val="00000A"/>
          <w:sz w:val="20"/>
          <w:szCs w:val="20"/>
        </w:rPr>
        <w:t xml:space="preserve">Пословно име, </w:t>
      </w:r>
      <w:r>
        <w:rPr>
          <w:rFonts w:ascii="Arial" w:eastAsia="Arial" w:hAnsi="Arial" w:cs="Arial"/>
          <w:color w:val="00000A"/>
          <w:sz w:val="20"/>
          <w:szCs w:val="20"/>
        </w:rPr>
        <w:t>седиште, МБ и ПИБ (за правно лице и предузетника)</w:t>
      </w:r>
    </w:p>
    <w:p w:rsidR="00485A76" w:rsidRDefault="00485A76">
      <w:pPr>
        <w:spacing w:line="236" w:lineRule="exact"/>
        <w:rPr>
          <w:rFonts w:ascii="Arial" w:eastAsia="Arial" w:hAnsi="Arial" w:cs="Arial"/>
          <w:color w:val="00000A"/>
          <w:sz w:val="20"/>
          <w:szCs w:val="20"/>
        </w:rPr>
      </w:pPr>
    </w:p>
    <w:p w:rsidR="00485A76" w:rsidRDefault="00F41A5A">
      <w:pPr>
        <w:numPr>
          <w:ilvl w:val="0"/>
          <w:numId w:val="7"/>
        </w:numPr>
        <w:tabs>
          <w:tab w:val="left" w:pos="4180"/>
        </w:tabs>
        <w:ind w:left="4180" w:hanging="250"/>
        <w:rPr>
          <w:rFonts w:ascii="Arial" w:eastAsia="Arial" w:hAnsi="Arial" w:cs="Arial"/>
          <w:color w:val="00000A"/>
          <w:sz w:val="20"/>
          <w:szCs w:val="20"/>
        </w:rPr>
      </w:pPr>
      <w:r>
        <w:rPr>
          <w:rFonts w:ascii="Arial" w:eastAsia="Arial" w:hAnsi="Arial" w:cs="Arial"/>
          <w:color w:val="00000A"/>
          <w:sz w:val="20"/>
          <w:szCs w:val="20"/>
        </w:rPr>
        <w:t>Број кат. парцеле и кат. општина (за земљиште на које се односи захтев)</w:t>
      </w:r>
    </w:p>
    <w:p w:rsidR="00485A76" w:rsidRDefault="00F41A5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2096" behindDoc="1" locked="0" layoutInCell="0" allowOverlap="1">
                <wp:simplePos x="0" y="0"/>
                <wp:positionH relativeFrom="column">
                  <wp:posOffset>520065</wp:posOffset>
                </wp:positionH>
                <wp:positionV relativeFrom="paragraph">
                  <wp:posOffset>152400</wp:posOffset>
                </wp:positionV>
                <wp:extent cx="9373870" cy="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3738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3C9835" id="Shape 7" o:spid="_x0000_s1026" style="position:absolute;z-index:-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95pt,12pt" to="779.05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:rsidR="00485A76" w:rsidRDefault="00485A76">
      <w:pPr>
        <w:spacing w:line="200" w:lineRule="exact"/>
        <w:rPr>
          <w:sz w:val="20"/>
          <w:szCs w:val="20"/>
        </w:rPr>
      </w:pPr>
    </w:p>
    <w:p w:rsidR="00485A76" w:rsidRDefault="00485A76">
      <w:pPr>
        <w:spacing w:line="272" w:lineRule="exact"/>
        <w:rPr>
          <w:sz w:val="20"/>
          <w:szCs w:val="20"/>
        </w:rPr>
      </w:pPr>
    </w:p>
    <w:tbl>
      <w:tblPr>
        <w:tblW w:w="0" w:type="auto"/>
        <w:tblInd w:w="8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0"/>
        <w:gridCol w:w="11780"/>
      </w:tblGrid>
      <w:tr w:rsidR="00485A76">
        <w:trPr>
          <w:trHeight w:val="237"/>
        </w:trPr>
        <w:tc>
          <w:tcPr>
            <w:tcW w:w="30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85A76" w:rsidRDefault="00F41A5A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sz w:val="20"/>
                <w:szCs w:val="20"/>
              </w:rPr>
              <w:t>РАТ/ЛАТ/ЛН</w:t>
            </w:r>
          </w:p>
        </w:tc>
        <w:tc>
          <w:tcPr>
            <w:tcW w:w="11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85A76" w:rsidRDefault="00F41A5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sz w:val="20"/>
                <w:szCs w:val="20"/>
              </w:rPr>
              <w:t>РАТ (Тар. бр. 186 тарифе РАТ)</w:t>
            </w:r>
          </w:p>
        </w:tc>
      </w:tr>
      <w:tr w:rsidR="00485A76">
        <w:trPr>
          <w:trHeight w:val="37"/>
        </w:trPr>
        <w:tc>
          <w:tcPr>
            <w:tcW w:w="3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3"/>
                <w:szCs w:val="3"/>
              </w:rPr>
            </w:pPr>
          </w:p>
        </w:tc>
        <w:tc>
          <w:tcPr>
            <w:tcW w:w="11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3"/>
                <w:szCs w:val="3"/>
              </w:rPr>
            </w:pPr>
          </w:p>
        </w:tc>
      </w:tr>
    </w:tbl>
    <w:p w:rsidR="00485A76" w:rsidRDefault="00485A76">
      <w:pPr>
        <w:spacing w:line="200" w:lineRule="exact"/>
        <w:rPr>
          <w:sz w:val="20"/>
          <w:szCs w:val="20"/>
        </w:rPr>
      </w:pPr>
    </w:p>
    <w:p w:rsidR="00485A76" w:rsidRDefault="00485A76">
      <w:pPr>
        <w:spacing w:line="390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"/>
        <w:gridCol w:w="1920"/>
        <w:gridCol w:w="120"/>
        <w:gridCol w:w="100"/>
        <w:gridCol w:w="960"/>
        <w:gridCol w:w="120"/>
        <w:gridCol w:w="100"/>
        <w:gridCol w:w="1280"/>
        <w:gridCol w:w="120"/>
        <w:gridCol w:w="100"/>
        <w:gridCol w:w="1780"/>
        <w:gridCol w:w="600"/>
        <w:gridCol w:w="140"/>
        <w:gridCol w:w="80"/>
        <w:gridCol w:w="970"/>
        <w:gridCol w:w="130"/>
        <w:gridCol w:w="80"/>
        <w:gridCol w:w="1120"/>
        <w:gridCol w:w="120"/>
        <w:gridCol w:w="100"/>
        <w:gridCol w:w="1560"/>
        <w:gridCol w:w="120"/>
        <w:gridCol w:w="100"/>
        <w:gridCol w:w="1060"/>
        <w:gridCol w:w="120"/>
        <w:gridCol w:w="1260"/>
        <w:gridCol w:w="100"/>
        <w:gridCol w:w="1940"/>
        <w:gridCol w:w="120"/>
        <w:gridCol w:w="30"/>
      </w:tblGrid>
      <w:tr w:rsidR="00485A76">
        <w:trPr>
          <w:trHeight w:val="350"/>
        </w:trPr>
        <w:tc>
          <w:tcPr>
            <w:tcW w:w="100" w:type="dxa"/>
            <w:tcBorders>
              <w:top w:val="single" w:sz="8" w:space="0" w:color="auto"/>
              <w:lef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Merge w:val="restart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F41A5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8"/>
                <w:sz w:val="18"/>
                <w:szCs w:val="18"/>
                <w:shd w:val="clear" w:color="auto" w:fill="DEEAF6"/>
              </w:rPr>
              <w:t>Надлежност за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gridSpan w:val="5"/>
            <w:tcBorders>
              <w:top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485A76" w:rsidRDefault="00F41A5A">
            <w:pPr>
              <w:ind w:left="62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Документа и подаци</w:t>
            </w: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F41A5A">
            <w:pPr>
              <w:ind w:left="5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Т/Н</w:t>
            </w: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45254">
        <w:trPr>
          <w:trHeight w:val="202"/>
        </w:trPr>
        <w:tc>
          <w:tcPr>
            <w:tcW w:w="100" w:type="dxa"/>
            <w:tcBorders>
              <w:left w:val="single" w:sz="8" w:space="0" w:color="auto"/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92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vMerge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7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bottom w:val="single" w:sz="8" w:space="0" w:color="DEEAF6"/>
              <w:right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97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30" w:type="dxa"/>
            <w:tcBorders>
              <w:bottom w:val="single" w:sz="8" w:space="0" w:color="DEEAF6"/>
              <w:right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12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94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134"/>
        </w:trPr>
        <w:tc>
          <w:tcPr>
            <w:tcW w:w="100" w:type="dxa"/>
            <w:tcBorders>
              <w:top w:val="single" w:sz="8" w:space="0" w:color="DEEAF6"/>
              <w:lef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1920" w:type="dxa"/>
            <w:vMerge w:val="restart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485A76" w:rsidRDefault="00F41A5A">
            <w:pPr>
              <w:ind w:left="44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Фазе поступка</w:t>
            </w: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960" w:type="dxa"/>
            <w:vMerge w:val="restart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485A76" w:rsidRDefault="00F41A5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Законски/</w:t>
            </w: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485A76" w:rsidRDefault="00F41A5A">
            <w:pPr>
              <w:spacing w:line="134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5"/>
                <w:szCs w:val="15"/>
              </w:rPr>
              <w:t>поступање</w:t>
            </w: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17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97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130" w:type="dxa"/>
            <w:tcBorders>
              <w:top w:val="single" w:sz="8" w:space="0" w:color="auto"/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tcBorders>
              <w:top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4180" w:type="dxa"/>
            <w:gridSpan w:val="7"/>
            <w:vMerge w:val="restart"/>
            <w:tcBorders>
              <w:top w:val="single" w:sz="8" w:space="0" w:color="FF0000"/>
            </w:tcBorders>
            <w:shd w:val="clear" w:color="auto" w:fill="DEEAF6"/>
            <w:vAlign w:val="bottom"/>
          </w:tcPr>
          <w:p w:rsidR="00485A76" w:rsidRDefault="00F41A5A">
            <w:pPr>
              <w:ind w:left="6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По службеној дужности из докумената</w:t>
            </w:r>
          </w:p>
        </w:tc>
        <w:tc>
          <w:tcPr>
            <w:tcW w:w="120" w:type="dxa"/>
            <w:tcBorders>
              <w:top w:val="single" w:sz="8" w:space="0" w:color="FF0000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1260" w:type="dxa"/>
            <w:tcBorders>
              <w:top w:val="single" w:sz="8" w:space="0" w:color="FF0000"/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194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154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920" w:type="dxa"/>
            <w:vMerge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960" w:type="dxa"/>
            <w:vMerge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8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78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60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right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97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4180" w:type="dxa"/>
            <w:gridSpan w:val="7"/>
            <w:vMerge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6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94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45254">
        <w:trPr>
          <w:trHeight w:val="189"/>
        </w:trPr>
        <w:tc>
          <w:tcPr>
            <w:tcW w:w="100" w:type="dxa"/>
            <w:tcBorders>
              <w:left w:val="single" w:sz="8" w:space="0" w:color="auto"/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920" w:type="dxa"/>
            <w:vMerge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F41A5A">
            <w:pPr>
              <w:spacing w:line="189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  <w:shd w:val="clear" w:color="auto" w:fill="DEEAF6"/>
              </w:rPr>
              <w:t>препоручен</w:t>
            </w: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7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DEEAF6"/>
              <w:right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97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30" w:type="dxa"/>
            <w:tcBorders>
              <w:bottom w:val="single" w:sz="8" w:space="0" w:color="DEEAF6"/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12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8" w:space="0" w:color="DEEAF6"/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F41A5A">
            <w:pPr>
              <w:spacing w:line="189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Правни основ</w:t>
            </w: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45254">
        <w:trPr>
          <w:trHeight w:val="142"/>
        </w:trPr>
        <w:tc>
          <w:tcPr>
            <w:tcW w:w="100" w:type="dxa"/>
            <w:tcBorders>
              <w:top w:val="single" w:sz="8" w:space="0" w:color="DEEAF6"/>
              <w:lef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192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960" w:type="dxa"/>
            <w:vMerge w:val="restart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485A76" w:rsidRDefault="00F41A5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и рок</w:t>
            </w: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2380" w:type="dxa"/>
            <w:gridSpan w:val="2"/>
            <w:vMerge w:val="restart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F41A5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  <w:shd w:val="clear" w:color="auto" w:fill="DEEAF6"/>
              </w:rPr>
              <w:t>Документа/подаци неопходни</w:t>
            </w: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97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130" w:type="dxa"/>
            <w:tcBorders>
              <w:top w:val="single" w:sz="8" w:space="0" w:color="auto"/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1120" w:type="dxa"/>
            <w:vMerge w:val="restart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F41A5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18"/>
                <w:szCs w:val="18"/>
                <w:shd w:val="clear" w:color="auto" w:fill="DEEAF6"/>
              </w:rPr>
              <w:t>Прибавља се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F41A5A">
            <w:pPr>
              <w:spacing w:line="142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6"/>
                <w:szCs w:val="16"/>
              </w:rPr>
              <w:t>Подаци који се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1060" w:type="dxa"/>
            <w:vMerge w:val="restart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F41A5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8"/>
                <w:sz w:val="18"/>
                <w:szCs w:val="18"/>
              </w:rPr>
              <w:t>Ко води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8" w:space="0" w:color="DEEAF6"/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194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45254">
        <w:trPr>
          <w:trHeight w:val="118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92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vMerge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2380" w:type="dxa"/>
            <w:gridSpan w:val="2"/>
            <w:vMerge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vMerge w:val="restart"/>
            <w:shd w:val="clear" w:color="auto" w:fill="DEEAF6"/>
            <w:vAlign w:val="bottom"/>
          </w:tcPr>
          <w:p w:rsidR="00485A76" w:rsidRDefault="00F41A5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Доставља</w:t>
            </w:r>
          </w:p>
        </w:tc>
        <w:tc>
          <w:tcPr>
            <w:tcW w:w="13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vMerge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vMerge w:val="restart"/>
            <w:shd w:val="clear" w:color="auto" w:fill="DEEAF6"/>
            <w:vAlign w:val="bottom"/>
          </w:tcPr>
          <w:p w:rsidR="00485A76" w:rsidRDefault="00F41A5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18"/>
                <w:szCs w:val="18"/>
                <w:shd w:val="clear" w:color="auto" w:fill="DEEAF6"/>
              </w:rPr>
              <w:t>траже по службеној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vMerge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94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45254">
        <w:trPr>
          <w:trHeight w:val="120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92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780" w:type="dxa"/>
            <w:vMerge w:val="restart"/>
            <w:shd w:val="clear" w:color="auto" w:fill="DEEAF6"/>
            <w:vAlign w:val="bottom"/>
          </w:tcPr>
          <w:p w:rsidR="00485A76" w:rsidRDefault="00F41A5A">
            <w:pPr>
              <w:ind w:left="525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за одлучивање</w:t>
            </w:r>
          </w:p>
        </w:tc>
        <w:tc>
          <w:tcPr>
            <w:tcW w:w="6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vMerge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vMerge w:val="restart"/>
            <w:shd w:val="clear" w:color="auto" w:fill="DEEAF6"/>
            <w:vAlign w:val="bottom"/>
          </w:tcPr>
          <w:p w:rsidR="00485A76" w:rsidRDefault="00F41A5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по службеној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vMerge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vMerge w:val="restart"/>
            <w:shd w:val="clear" w:color="auto" w:fill="DEEAF6"/>
            <w:vAlign w:val="bottom"/>
          </w:tcPr>
          <w:p w:rsidR="00485A76" w:rsidRDefault="00F41A5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8"/>
                <w:sz w:val="18"/>
                <w:szCs w:val="18"/>
              </w:rPr>
              <w:t>службену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94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45254">
        <w:trPr>
          <w:trHeight w:val="118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92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780" w:type="dxa"/>
            <w:vMerge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vMerge w:val="restart"/>
            <w:shd w:val="clear" w:color="auto" w:fill="DEEAF6"/>
            <w:vAlign w:val="bottom"/>
          </w:tcPr>
          <w:p w:rsidR="00485A76" w:rsidRDefault="00F41A5A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18"/>
                <w:szCs w:val="18"/>
              </w:rPr>
              <w:t>странка</w:t>
            </w: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3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vMerge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vMerge w:val="restart"/>
            <w:shd w:val="clear" w:color="auto" w:fill="DEEAF6"/>
            <w:vAlign w:val="bottom"/>
          </w:tcPr>
          <w:p w:rsidR="00485A76" w:rsidRDefault="00F41A5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дужности из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vMerge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94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45254">
        <w:trPr>
          <w:trHeight w:val="154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92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96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8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78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60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970" w:type="dxa"/>
            <w:vMerge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120" w:type="dxa"/>
            <w:vMerge w:val="restart"/>
            <w:shd w:val="clear" w:color="auto" w:fill="DEEAF6"/>
            <w:vAlign w:val="bottom"/>
          </w:tcPr>
          <w:p w:rsidR="00485A76" w:rsidRDefault="00F41A5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дужности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560" w:type="dxa"/>
            <w:vMerge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060" w:type="dxa"/>
            <w:vMerge w:val="restart"/>
            <w:shd w:val="clear" w:color="auto" w:fill="DEEAF6"/>
            <w:vAlign w:val="bottom"/>
          </w:tcPr>
          <w:p w:rsidR="00485A76" w:rsidRDefault="00F41A5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евиденцију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6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94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45254">
        <w:trPr>
          <w:trHeight w:val="84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920" w:type="dxa"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960" w:type="dxa"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280" w:type="dxa"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780" w:type="dxa"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600" w:type="dxa"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970" w:type="dxa"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120" w:type="dxa"/>
            <w:vMerge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vMerge w:val="restart"/>
            <w:shd w:val="clear" w:color="auto" w:fill="DEEAF6"/>
            <w:vAlign w:val="bottom"/>
          </w:tcPr>
          <w:p w:rsidR="00485A76" w:rsidRDefault="00F41A5A">
            <w:pPr>
              <w:spacing w:line="204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документа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060" w:type="dxa"/>
            <w:vMerge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26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940" w:type="dxa"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45254">
        <w:trPr>
          <w:trHeight w:val="154"/>
        </w:trPr>
        <w:tc>
          <w:tcPr>
            <w:tcW w:w="100" w:type="dxa"/>
            <w:tcBorders>
              <w:left w:val="single" w:sz="8" w:space="0" w:color="auto"/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92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96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7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6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97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30" w:type="dxa"/>
            <w:tcBorders>
              <w:bottom w:val="single" w:sz="8" w:space="0" w:color="DEEAF6"/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12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560" w:type="dxa"/>
            <w:vMerge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06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60" w:type="dxa"/>
            <w:tcBorders>
              <w:bottom w:val="single" w:sz="8" w:space="0" w:color="DEEAF6"/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94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194"/>
        </w:trPr>
        <w:tc>
          <w:tcPr>
            <w:tcW w:w="10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85A76" w:rsidRDefault="00F41A5A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1.   Захтев за одлучивање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85A76" w:rsidRDefault="00F41A5A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Одмах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4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85A76" w:rsidRDefault="00F41A5A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Носилац пројекта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780" w:type="dxa"/>
            <w:tcBorders>
              <w:top w:val="single" w:sz="8" w:space="0" w:color="auto"/>
            </w:tcBorders>
            <w:vAlign w:val="bottom"/>
          </w:tcPr>
          <w:p w:rsidR="00485A76" w:rsidRDefault="00F41A5A">
            <w:pPr>
              <w:spacing w:line="193" w:lineRule="exact"/>
              <w:ind w:left="3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w w:val="98"/>
                <w:sz w:val="18"/>
                <w:szCs w:val="18"/>
              </w:rPr>
              <w:t>1.Прописан</w:t>
            </w:r>
          </w:p>
        </w:tc>
        <w:tc>
          <w:tcPr>
            <w:tcW w:w="74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85A76" w:rsidRDefault="00F41A5A">
            <w:pPr>
              <w:spacing w:line="193" w:lineRule="exact"/>
              <w:ind w:left="4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образац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30" w:type="dxa"/>
            <w:tcBorders>
              <w:top w:val="single" w:sz="8" w:space="0" w:color="auto"/>
              <w:right w:val="single" w:sz="8" w:space="0" w:color="FF0000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FF0000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86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о потреби процене утицаја</w:t>
            </w: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vAlign w:val="bottom"/>
          </w:tcPr>
          <w:p w:rsidR="00485A76" w:rsidRDefault="00F41A5A">
            <w:pPr>
              <w:ind w:left="72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(Прилог 1</w:t>
            </w:r>
            <w:r>
              <w:rPr>
                <w:rFonts w:ascii="Arial" w:eastAsia="Arial" w:hAnsi="Arial" w:cs="Arial"/>
                <w:color w:val="00000A"/>
                <w:sz w:val="18"/>
                <w:szCs w:val="18"/>
              </w:rPr>
              <w:t>⃰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 xml:space="preserve"> )</w:t>
            </w:r>
          </w:p>
        </w:tc>
        <w:tc>
          <w:tcPr>
            <w:tcW w:w="600" w:type="dxa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gridSpan w:val="2"/>
            <w:tcBorders>
              <w:right w:val="single" w:sz="8" w:space="0" w:color="FF0000"/>
            </w:tcBorders>
            <w:vAlign w:val="bottom"/>
          </w:tcPr>
          <w:p w:rsidR="00485A76" w:rsidRDefault="00F41A5A">
            <w:pPr>
              <w:spacing w:line="161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color w:val="00000A"/>
                <w:w w:val="77"/>
                <w:sz w:val="18"/>
                <w:szCs w:val="18"/>
              </w:rPr>
              <w:t>✓</w:t>
            </w: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FF0000"/>
            </w:tcBorders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Члан 8. и члан 30. став 1 и</w:t>
            </w: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45254">
        <w:trPr>
          <w:trHeight w:val="20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000000"/>
            <w:vAlign w:val="bottom"/>
          </w:tcPr>
          <w:p w:rsidR="00485A76" w:rsidRDefault="00485A7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920" w:type="dxa"/>
            <w:shd w:val="clear" w:color="auto" w:fill="000000"/>
            <w:vAlign w:val="bottom"/>
          </w:tcPr>
          <w:p w:rsidR="00485A76" w:rsidRDefault="00485A7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485A76" w:rsidRDefault="00485A7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shd w:val="clear" w:color="auto" w:fill="000000"/>
            <w:vAlign w:val="bottom"/>
          </w:tcPr>
          <w:p w:rsidR="00485A76" w:rsidRDefault="00485A7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60" w:type="dxa"/>
            <w:shd w:val="clear" w:color="auto" w:fill="000000"/>
            <w:vAlign w:val="bottom"/>
          </w:tcPr>
          <w:p w:rsidR="00485A76" w:rsidRDefault="00485A7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485A76" w:rsidRDefault="00485A7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shd w:val="clear" w:color="auto" w:fill="000000"/>
            <w:vAlign w:val="bottom"/>
          </w:tcPr>
          <w:p w:rsidR="00485A76" w:rsidRDefault="00485A7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80" w:type="dxa"/>
            <w:shd w:val="clear" w:color="auto" w:fill="000000"/>
            <w:vAlign w:val="bottom"/>
          </w:tcPr>
          <w:p w:rsidR="00485A76" w:rsidRDefault="00485A7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485A76" w:rsidRDefault="00485A7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shd w:val="clear" w:color="auto" w:fill="000000"/>
            <w:vAlign w:val="bottom"/>
          </w:tcPr>
          <w:p w:rsidR="00485A76" w:rsidRDefault="00485A7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80" w:type="dxa"/>
            <w:shd w:val="clear" w:color="auto" w:fill="000000"/>
            <w:vAlign w:val="bottom"/>
          </w:tcPr>
          <w:p w:rsidR="00485A76" w:rsidRDefault="00485A7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0" w:type="dxa"/>
            <w:shd w:val="clear" w:color="auto" w:fill="000000"/>
            <w:vAlign w:val="bottom"/>
          </w:tcPr>
          <w:p w:rsidR="00485A76" w:rsidRDefault="00485A7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485A76" w:rsidRDefault="00485A7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shd w:val="clear" w:color="auto" w:fill="000000"/>
            <w:vAlign w:val="bottom"/>
          </w:tcPr>
          <w:p w:rsidR="00485A76" w:rsidRDefault="00485A7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70" w:type="dxa"/>
            <w:shd w:val="clear" w:color="auto" w:fill="000000"/>
            <w:vAlign w:val="bottom"/>
          </w:tcPr>
          <w:p w:rsidR="00485A76" w:rsidRDefault="00485A7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485A76" w:rsidRDefault="00485A7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shd w:val="clear" w:color="auto" w:fill="000000"/>
            <w:vAlign w:val="bottom"/>
          </w:tcPr>
          <w:p w:rsidR="00485A76" w:rsidRDefault="00485A7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20" w:type="dxa"/>
            <w:shd w:val="clear" w:color="auto" w:fill="000000"/>
            <w:vAlign w:val="bottom"/>
          </w:tcPr>
          <w:p w:rsidR="00485A76" w:rsidRDefault="00485A7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485A76" w:rsidRDefault="00485A7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shd w:val="clear" w:color="auto" w:fill="000000"/>
            <w:vAlign w:val="bottom"/>
          </w:tcPr>
          <w:p w:rsidR="00485A76" w:rsidRDefault="00485A7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60" w:type="dxa"/>
            <w:shd w:val="clear" w:color="auto" w:fill="000000"/>
            <w:vAlign w:val="bottom"/>
          </w:tcPr>
          <w:p w:rsidR="00485A76" w:rsidRDefault="00485A7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485A76" w:rsidRDefault="00485A7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shd w:val="clear" w:color="auto" w:fill="000000"/>
            <w:vAlign w:val="bottom"/>
          </w:tcPr>
          <w:p w:rsidR="00485A76" w:rsidRDefault="00485A7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60" w:type="dxa"/>
            <w:shd w:val="clear" w:color="auto" w:fill="000000"/>
            <w:vAlign w:val="bottom"/>
          </w:tcPr>
          <w:p w:rsidR="00485A76" w:rsidRDefault="00485A7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485A76" w:rsidRDefault="00485A7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485A76" w:rsidRDefault="00485A7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shd w:val="clear" w:color="auto" w:fill="000000"/>
            <w:vAlign w:val="bottom"/>
          </w:tcPr>
          <w:p w:rsidR="00485A76" w:rsidRDefault="00485A7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940" w:type="dxa"/>
            <w:shd w:val="clear" w:color="auto" w:fill="000000"/>
            <w:vAlign w:val="bottom"/>
          </w:tcPr>
          <w:p w:rsidR="00485A76" w:rsidRDefault="00485A7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485A76" w:rsidRDefault="00485A7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485A76" w:rsidRDefault="00F41A5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3120" behindDoc="1" locked="0" layoutInCell="0" allowOverlap="1">
                <wp:simplePos x="0" y="0"/>
                <wp:positionH relativeFrom="column">
                  <wp:posOffset>9057005</wp:posOffset>
                </wp:positionH>
                <wp:positionV relativeFrom="paragraph">
                  <wp:posOffset>-1233170</wp:posOffset>
                </wp:positionV>
                <wp:extent cx="18415" cy="2032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415" cy="20320"/>
                        </a:xfrm>
                        <a:prstGeom prst="rect">
                          <a:avLst/>
                        </a:prstGeom>
                        <a:solidFill>
                          <a:srgbClr val="DEEAF6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A132F4C" id="Shape 8" o:spid="_x0000_s1026" style="position:absolute;margin-left:713.15pt;margin-top:-97.1pt;width:1.45pt;height:1.6pt;z-index:-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" o:allowincell="f" fillcolor="#deeaf6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>
                <wp:simplePos x="0" y="0"/>
                <wp:positionH relativeFrom="column">
                  <wp:posOffset>-6985</wp:posOffset>
                </wp:positionH>
                <wp:positionV relativeFrom="paragraph">
                  <wp:posOffset>-935990</wp:posOffset>
                </wp:positionV>
                <wp:extent cx="12065" cy="1270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F1944BD" id="Shape 9" o:spid="_x0000_s1026" style="position:absolute;margin-left:-.55pt;margin-top:-73.7pt;width:.95pt;height:1pt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" o:allowincell="f" fillcolor="black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>
                <wp:simplePos x="0" y="0"/>
                <wp:positionH relativeFrom="column">
                  <wp:posOffset>1347470</wp:posOffset>
                </wp:positionH>
                <wp:positionV relativeFrom="paragraph">
                  <wp:posOffset>-935990</wp:posOffset>
                </wp:positionV>
                <wp:extent cx="12700" cy="1270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7702EEB3" id="Shape 10" o:spid="_x0000_s1026" style="position:absolute;margin-left:106.1pt;margin-top:-73.7pt;width:1pt;height:1pt;z-index:-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" o:allowincell="f" fillcolor="black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>
                <wp:simplePos x="0" y="0"/>
                <wp:positionH relativeFrom="column">
                  <wp:posOffset>2094230</wp:posOffset>
                </wp:positionH>
                <wp:positionV relativeFrom="paragraph">
                  <wp:posOffset>-935990</wp:posOffset>
                </wp:positionV>
                <wp:extent cx="12700" cy="1270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58383DC" id="Shape 11" o:spid="_x0000_s1026" style="position:absolute;margin-left:164.9pt;margin-top:-73.7pt;width:1pt;height:1pt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" o:allowincell="f" fillcolor="black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>
                <wp:simplePos x="0" y="0"/>
                <wp:positionH relativeFrom="column">
                  <wp:posOffset>9035415</wp:posOffset>
                </wp:positionH>
                <wp:positionV relativeFrom="paragraph">
                  <wp:posOffset>-935990</wp:posOffset>
                </wp:positionV>
                <wp:extent cx="12700" cy="1270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5B9D3486" id="Shape 12" o:spid="_x0000_s1026" style="position:absolute;margin-left:711.45pt;margin-top:-73.7pt;width:1pt;height:1pt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" o:allowincell="f" fillcolor="red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column">
                  <wp:posOffset>9048115</wp:posOffset>
                </wp:positionH>
                <wp:positionV relativeFrom="paragraph">
                  <wp:posOffset>-935990</wp:posOffset>
                </wp:positionV>
                <wp:extent cx="12065" cy="1270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99848AD" id="Shape 13" o:spid="_x0000_s1026" style="position:absolute;margin-left:712.45pt;margin-top:-73.7pt;width:.95pt;height:1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" o:allowincell="f" fillcolor="red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column">
                  <wp:posOffset>10408920</wp:posOffset>
                </wp:positionH>
                <wp:positionV relativeFrom="paragraph">
                  <wp:posOffset>-935990</wp:posOffset>
                </wp:positionV>
                <wp:extent cx="12700" cy="12700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0A54E6D8" id="Shape 14" o:spid="_x0000_s1026" style="position:absolute;margin-left:819.6pt;margin-top:-73.7pt;width:1pt;height:1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" o:allowincell="f" fillcolor="black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column">
                  <wp:posOffset>591185</wp:posOffset>
                </wp:positionH>
                <wp:positionV relativeFrom="paragraph">
                  <wp:posOffset>387350</wp:posOffset>
                </wp:positionV>
                <wp:extent cx="1829435" cy="0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82943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7620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D02DEB" id="Shape 15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.55pt,30.5pt" to="190.6pt,3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" o:allowincell="f" filled="t" strokecolor="#00000a" strokeweight=".6pt">
                <v:stroke joinstyle="miter"/>
                <o:lock v:ext="edit" shapetype="f"/>
              </v:line>
            </w:pict>
          </mc:Fallback>
        </mc:AlternateContent>
      </w:r>
    </w:p>
    <w:p w:rsidR="00485A76" w:rsidRDefault="00485A76">
      <w:pPr>
        <w:sectPr w:rsidR="00485A76">
          <w:pgSz w:w="16840" w:h="11906" w:orient="landscape"/>
          <w:pgMar w:top="1411" w:right="218" w:bottom="852" w:left="220" w:header="0" w:footer="0" w:gutter="0"/>
          <w:cols w:space="720" w:equalWidth="0">
            <w:col w:w="16400"/>
          </w:cols>
        </w:sectPr>
      </w:pPr>
    </w:p>
    <w:p w:rsidR="00485A76" w:rsidRDefault="00485A76">
      <w:pPr>
        <w:spacing w:line="200" w:lineRule="exact"/>
        <w:rPr>
          <w:sz w:val="20"/>
          <w:szCs w:val="20"/>
        </w:rPr>
      </w:pPr>
    </w:p>
    <w:p w:rsidR="00485A76" w:rsidRDefault="00485A76">
      <w:pPr>
        <w:spacing w:line="200" w:lineRule="exact"/>
        <w:rPr>
          <w:sz w:val="20"/>
          <w:szCs w:val="20"/>
        </w:rPr>
      </w:pPr>
    </w:p>
    <w:p w:rsidR="00485A76" w:rsidRDefault="00485A76">
      <w:pPr>
        <w:spacing w:line="313" w:lineRule="exact"/>
        <w:rPr>
          <w:sz w:val="20"/>
          <w:szCs w:val="20"/>
        </w:rPr>
      </w:pPr>
    </w:p>
    <w:p w:rsidR="00485A76" w:rsidRDefault="00F41A5A">
      <w:pPr>
        <w:numPr>
          <w:ilvl w:val="0"/>
          <w:numId w:val="8"/>
        </w:numPr>
        <w:tabs>
          <w:tab w:val="left" w:pos="1700"/>
        </w:tabs>
        <w:ind w:left="1700" w:hanging="768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z w:val="17"/>
          <w:szCs w:val="17"/>
        </w:rPr>
        <w:t>Странка може сама уз захтев да приложи и документацију која се прибавља по службеној дужности.</w:t>
      </w:r>
    </w:p>
    <w:p w:rsidR="00485A76" w:rsidRDefault="00485A76">
      <w:pPr>
        <w:sectPr w:rsidR="00485A76">
          <w:type w:val="continuous"/>
          <w:pgSz w:w="16840" w:h="11906" w:orient="landscape"/>
          <w:pgMar w:top="1411" w:right="218" w:bottom="852" w:left="220" w:header="0" w:footer="0" w:gutter="0"/>
          <w:cols w:space="720" w:equalWidth="0">
            <w:col w:w="164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"/>
        <w:gridCol w:w="1920"/>
        <w:gridCol w:w="120"/>
        <w:gridCol w:w="100"/>
        <w:gridCol w:w="960"/>
        <w:gridCol w:w="120"/>
        <w:gridCol w:w="100"/>
        <w:gridCol w:w="1280"/>
        <w:gridCol w:w="120"/>
        <w:gridCol w:w="100"/>
        <w:gridCol w:w="560"/>
        <w:gridCol w:w="500"/>
        <w:gridCol w:w="120"/>
        <w:gridCol w:w="280"/>
        <w:gridCol w:w="140"/>
        <w:gridCol w:w="540"/>
        <w:gridCol w:w="240"/>
        <w:gridCol w:w="140"/>
        <w:gridCol w:w="80"/>
        <w:gridCol w:w="970"/>
        <w:gridCol w:w="130"/>
        <w:gridCol w:w="80"/>
        <w:gridCol w:w="1120"/>
        <w:gridCol w:w="120"/>
        <w:gridCol w:w="100"/>
        <w:gridCol w:w="1560"/>
        <w:gridCol w:w="120"/>
        <w:gridCol w:w="100"/>
        <w:gridCol w:w="560"/>
        <w:gridCol w:w="500"/>
        <w:gridCol w:w="120"/>
        <w:gridCol w:w="1260"/>
        <w:gridCol w:w="100"/>
        <w:gridCol w:w="280"/>
        <w:gridCol w:w="640"/>
        <w:gridCol w:w="280"/>
        <w:gridCol w:w="580"/>
        <w:gridCol w:w="280"/>
        <w:gridCol w:w="30"/>
      </w:tblGrid>
      <w:tr w:rsidR="00445254">
        <w:trPr>
          <w:trHeight w:val="353"/>
        </w:trPr>
        <w:tc>
          <w:tcPr>
            <w:tcW w:w="100" w:type="dxa"/>
            <w:tcBorders>
              <w:top w:val="single" w:sz="8" w:space="0" w:color="auto"/>
              <w:lef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Merge w:val="restart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F41A5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8"/>
                <w:sz w:val="18"/>
                <w:szCs w:val="18"/>
                <w:shd w:val="clear" w:color="auto" w:fill="DEEAF6"/>
              </w:rPr>
              <w:t>Надлежност за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gridSpan w:val="5"/>
            <w:tcBorders>
              <w:top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485A76" w:rsidRDefault="00F41A5A">
            <w:pPr>
              <w:ind w:left="62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Документа и подаци</w:t>
            </w: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F41A5A">
            <w:pPr>
              <w:ind w:left="5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Т/Н</w:t>
            </w: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45254">
        <w:trPr>
          <w:trHeight w:val="199"/>
        </w:trPr>
        <w:tc>
          <w:tcPr>
            <w:tcW w:w="100" w:type="dxa"/>
            <w:tcBorders>
              <w:left w:val="single" w:sz="8" w:space="0" w:color="auto"/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92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vMerge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56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bottom w:val="single" w:sz="8" w:space="0" w:color="DEEAF6"/>
              <w:right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97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30" w:type="dxa"/>
            <w:tcBorders>
              <w:bottom w:val="single" w:sz="8" w:space="0" w:color="DEEAF6"/>
              <w:right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12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56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45254">
        <w:trPr>
          <w:trHeight w:val="134"/>
        </w:trPr>
        <w:tc>
          <w:tcPr>
            <w:tcW w:w="100" w:type="dxa"/>
            <w:tcBorders>
              <w:top w:val="single" w:sz="8" w:space="0" w:color="DEEAF6"/>
              <w:lef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1920" w:type="dxa"/>
            <w:vMerge w:val="restart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485A76" w:rsidRDefault="00F41A5A">
            <w:pPr>
              <w:ind w:left="44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Фазе поступка</w:t>
            </w: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960" w:type="dxa"/>
            <w:vMerge w:val="restart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485A76" w:rsidRDefault="00F41A5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Законс</w:t>
            </w: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ки/</w:t>
            </w: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485A76" w:rsidRDefault="00F41A5A">
            <w:pPr>
              <w:spacing w:line="134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5"/>
                <w:szCs w:val="15"/>
              </w:rPr>
              <w:t>поступање</w:t>
            </w: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56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54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97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130" w:type="dxa"/>
            <w:tcBorders>
              <w:top w:val="single" w:sz="8" w:space="0" w:color="auto"/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tcBorders>
              <w:top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4180" w:type="dxa"/>
            <w:gridSpan w:val="8"/>
            <w:vMerge w:val="restart"/>
            <w:tcBorders>
              <w:top w:val="single" w:sz="8" w:space="0" w:color="FF0000"/>
            </w:tcBorders>
            <w:shd w:val="clear" w:color="auto" w:fill="DEEAF6"/>
            <w:vAlign w:val="bottom"/>
          </w:tcPr>
          <w:p w:rsidR="00485A76" w:rsidRDefault="00F41A5A">
            <w:pPr>
              <w:ind w:left="6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По службеној дужности из докумената</w:t>
            </w:r>
          </w:p>
        </w:tc>
        <w:tc>
          <w:tcPr>
            <w:tcW w:w="120" w:type="dxa"/>
            <w:tcBorders>
              <w:top w:val="single" w:sz="8" w:space="0" w:color="FF0000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1260" w:type="dxa"/>
            <w:tcBorders>
              <w:top w:val="single" w:sz="8" w:space="0" w:color="FF0000"/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64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45254">
        <w:trPr>
          <w:trHeight w:val="154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920" w:type="dxa"/>
            <w:vMerge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960" w:type="dxa"/>
            <w:vMerge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8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56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54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right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97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4180" w:type="dxa"/>
            <w:gridSpan w:val="8"/>
            <w:vMerge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6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64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58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45254">
        <w:trPr>
          <w:trHeight w:val="189"/>
        </w:trPr>
        <w:tc>
          <w:tcPr>
            <w:tcW w:w="100" w:type="dxa"/>
            <w:tcBorders>
              <w:left w:val="single" w:sz="8" w:space="0" w:color="auto"/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920" w:type="dxa"/>
            <w:vMerge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F41A5A">
            <w:pPr>
              <w:spacing w:line="189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  <w:shd w:val="clear" w:color="auto" w:fill="DEEAF6"/>
              </w:rPr>
              <w:t>препоручен</w:t>
            </w: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56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2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24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DEEAF6"/>
              <w:right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97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30" w:type="dxa"/>
            <w:tcBorders>
              <w:bottom w:val="single" w:sz="8" w:space="0" w:color="DEEAF6"/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12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56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8" w:space="0" w:color="DEEAF6"/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2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500" w:type="dxa"/>
            <w:gridSpan w:val="3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F41A5A">
            <w:pPr>
              <w:spacing w:line="189" w:lineRule="exact"/>
              <w:ind w:left="1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Правни основ</w:t>
            </w:r>
          </w:p>
        </w:tc>
        <w:tc>
          <w:tcPr>
            <w:tcW w:w="28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45254">
        <w:trPr>
          <w:trHeight w:val="142"/>
        </w:trPr>
        <w:tc>
          <w:tcPr>
            <w:tcW w:w="100" w:type="dxa"/>
            <w:tcBorders>
              <w:top w:val="single" w:sz="8" w:space="0" w:color="DEEAF6"/>
              <w:lef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192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960" w:type="dxa"/>
            <w:vMerge w:val="restart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485A76" w:rsidRDefault="00F41A5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и рок</w:t>
            </w: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2380" w:type="dxa"/>
            <w:gridSpan w:val="7"/>
            <w:vMerge w:val="restart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F41A5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  <w:shd w:val="clear" w:color="auto" w:fill="DEEAF6"/>
              </w:rPr>
              <w:t xml:space="preserve">Документа/подаци </w:t>
            </w: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  <w:shd w:val="clear" w:color="auto" w:fill="DEEAF6"/>
              </w:rPr>
              <w:t>неопходни</w:t>
            </w: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97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130" w:type="dxa"/>
            <w:tcBorders>
              <w:top w:val="single" w:sz="8" w:space="0" w:color="auto"/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1120" w:type="dxa"/>
            <w:vMerge w:val="restart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F41A5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18"/>
                <w:szCs w:val="18"/>
                <w:shd w:val="clear" w:color="auto" w:fill="DEEAF6"/>
              </w:rPr>
              <w:t>Прибавља се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F41A5A">
            <w:pPr>
              <w:spacing w:line="142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6"/>
                <w:szCs w:val="16"/>
              </w:rPr>
              <w:t>Подаци који се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1060" w:type="dxa"/>
            <w:gridSpan w:val="2"/>
            <w:vMerge w:val="restart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F41A5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8"/>
                <w:sz w:val="18"/>
                <w:szCs w:val="18"/>
              </w:rPr>
              <w:t>Ко води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8" w:space="0" w:color="DEEAF6"/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64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58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45254">
        <w:trPr>
          <w:trHeight w:val="120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92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vMerge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2380" w:type="dxa"/>
            <w:gridSpan w:val="7"/>
            <w:vMerge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vMerge w:val="restart"/>
            <w:shd w:val="clear" w:color="auto" w:fill="DEEAF6"/>
            <w:vAlign w:val="bottom"/>
          </w:tcPr>
          <w:p w:rsidR="00485A76" w:rsidRDefault="00F41A5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Доставља</w:t>
            </w:r>
          </w:p>
        </w:tc>
        <w:tc>
          <w:tcPr>
            <w:tcW w:w="13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vMerge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vMerge w:val="restart"/>
            <w:shd w:val="clear" w:color="auto" w:fill="DEEAF6"/>
            <w:vAlign w:val="bottom"/>
          </w:tcPr>
          <w:p w:rsidR="00485A76" w:rsidRDefault="00F41A5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18"/>
                <w:szCs w:val="18"/>
                <w:shd w:val="clear" w:color="auto" w:fill="DEEAF6"/>
              </w:rPr>
              <w:t>траже по службеној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gridSpan w:val="2"/>
            <w:vMerge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64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45254">
        <w:trPr>
          <w:trHeight w:val="118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92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56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580" w:type="dxa"/>
            <w:gridSpan w:val="5"/>
            <w:vMerge w:val="restart"/>
            <w:shd w:val="clear" w:color="auto" w:fill="DEEAF6"/>
            <w:vAlign w:val="bottom"/>
          </w:tcPr>
          <w:p w:rsidR="00485A76" w:rsidRDefault="00F41A5A">
            <w:pPr>
              <w:ind w:right="230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за одлучивање</w:t>
            </w:r>
          </w:p>
        </w:tc>
        <w:tc>
          <w:tcPr>
            <w:tcW w:w="24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vMerge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vMerge w:val="restart"/>
            <w:shd w:val="clear" w:color="auto" w:fill="DEEAF6"/>
            <w:vAlign w:val="bottom"/>
          </w:tcPr>
          <w:p w:rsidR="00485A76" w:rsidRDefault="00F41A5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по службеној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vMerge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gridSpan w:val="2"/>
            <w:vMerge w:val="restart"/>
            <w:shd w:val="clear" w:color="auto" w:fill="DEEAF6"/>
            <w:vAlign w:val="bottom"/>
          </w:tcPr>
          <w:p w:rsidR="00485A76" w:rsidRDefault="00F41A5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8"/>
                <w:sz w:val="18"/>
                <w:szCs w:val="18"/>
              </w:rPr>
              <w:t>службену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64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45254">
        <w:trPr>
          <w:trHeight w:val="120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92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56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580" w:type="dxa"/>
            <w:gridSpan w:val="5"/>
            <w:vMerge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vMerge w:val="restart"/>
            <w:shd w:val="clear" w:color="auto" w:fill="DEEAF6"/>
            <w:vAlign w:val="bottom"/>
          </w:tcPr>
          <w:p w:rsidR="00485A76" w:rsidRDefault="00F41A5A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18"/>
                <w:szCs w:val="18"/>
              </w:rPr>
              <w:t>странка</w:t>
            </w: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3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vMerge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vMerge w:val="restart"/>
            <w:shd w:val="clear" w:color="auto" w:fill="DEEAF6"/>
            <w:vAlign w:val="bottom"/>
          </w:tcPr>
          <w:p w:rsidR="00485A76" w:rsidRDefault="00F41A5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дужности из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gridSpan w:val="2"/>
            <w:vMerge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64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45254">
        <w:trPr>
          <w:trHeight w:val="151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92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96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8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56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54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970" w:type="dxa"/>
            <w:vMerge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120" w:type="dxa"/>
            <w:vMerge w:val="restart"/>
            <w:shd w:val="clear" w:color="auto" w:fill="DEEAF6"/>
            <w:vAlign w:val="bottom"/>
          </w:tcPr>
          <w:p w:rsidR="00485A76" w:rsidRDefault="00F41A5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дужности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560" w:type="dxa"/>
            <w:vMerge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060" w:type="dxa"/>
            <w:gridSpan w:val="2"/>
            <w:vMerge w:val="restart"/>
            <w:shd w:val="clear" w:color="auto" w:fill="DEEAF6"/>
            <w:vAlign w:val="bottom"/>
          </w:tcPr>
          <w:p w:rsidR="00485A76" w:rsidRDefault="00F41A5A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евиденцију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6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64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58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45254">
        <w:trPr>
          <w:trHeight w:val="86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920" w:type="dxa"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960" w:type="dxa"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280" w:type="dxa"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560" w:type="dxa"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500" w:type="dxa"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280" w:type="dxa"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240" w:type="dxa"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970" w:type="dxa"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120" w:type="dxa"/>
            <w:vMerge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vMerge w:val="restart"/>
            <w:shd w:val="clear" w:color="auto" w:fill="DEEAF6"/>
            <w:vAlign w:val="bottom"/>
          </w:tcPr>
          <w:p w:rsidR="00485A76" w:rsidRDefault="00F41A5A">
            <w:pPr>
              <w:spacing w:line="204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документа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060" w:type="dxa"/>
            <w:gridSpan w:val="2"/>
            <w:vMerge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26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280" w:type="dxa"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280" w:type="dxa"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580" w:type="dxa"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45254">
        <w:trPr>
          <w:trHeight w:val="171"/>
        </w:trPr>
        <w:tc>
          <w:tcPr>
            <w:tcW w:w="100" w:type="dxa"/>
            <w:tcBorders>
              <w:left w:val="single" w:sz="8" w:space="0" w:color="auto"/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4"/>
                <w:szCs w:val="14"/>
              </w:rPr>
            </w:pPr>
          </w:p>
        </w:tc>
        <w:tc>
          <w:tcPr>
            <w:tcW w:w="192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4"/>
                <w:szCs w:val="14"/>
              </w:rPr>
            </w:pPr>
          </w:p>
        </w:tc>
        <w:tc>
          <w:tcPr>
            <w:tcW w:w="96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4"/>
                <w:szCs w:val="14"/>
              </w:rPr>
            </w:pPr>
          </w:p>
        </w:tc>
        <w:tc>
          <w:tcPr>
            <w:tcW w:w="12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4"/>
                <w:szCs w:val="14"/>
              </w:rPr>
            </w:pPr>
          </w:p>
        </w:tc>
        <w:tc>
          <w:tcPr>
            <w:tcW w:w="56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4"/>
                <w:szCs w:val="14"/>
              </w:rPr>
            </w:pPr>
          </w:p>
        </w:tc>
        <w:tc>
          <w:tcPr>
            <w:tcW w:w="5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4"/>
                <w:szCs w:val="14"/>
              </w:rPr>
            </w:pPr>
          </w:p>
        </w:tc>
        <w:tc>
          <w:tcPr>
            <w:tcW w:w="2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4"/>
                <w:szCs w:val="14"/>
              </w:rPr>
            </w:pPr>
          </w:p>
        </w:tc>
        <w:tc>
          <w:tcPr>
            <w:tcW w:w="97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4"/>
                <w:szCs w:val="14"/>
              </w:rPr>
            </w:pPr>
          </w:p>
        </w:tc>
        <w:tc>
          <w:tcPr>
            <w:tcW w:w="130" w:type="dxa"/>
            <w:tcBorders>
              <w:bottom w:val="single" w:sz="8" w:space="0" w:color="DEEAF6"/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4"/>
                <w:szCs w:val="14"/>
              </w:rPr>
            </w:pPr>
          </w:p>
        </w:tc>
        <w:tc>
          <w:tcPr>
            <w:tcW w:w="112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4"/>
                <w:szCs w:val="14"/>
              </w:rPr>
            </w:pPr>
          </w:p>
        </w:tc>
        <w:tc>
          <w:tcPr>
            <w:tcW w:w="56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4"/>
                <w:szCs w:val="14"/>
              </w:rPr>
            </w:pPr>
          </w:p>
        </w:tc>
        <w:tc>
          <w:tcPr>
            <w:tcW w:w="5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4"/>
                <w:szCs w:val="14"/>
              </w:rPr>
            </w:pPr>
          </w:p>
        </w:tc>
        <w:tc>
          <w:tcPr>
            <w:tcW w:w="1260" w:type="dxa"/>
            <w:tcBorders>
              <w:bottom w:val="single" w:sz="8" w:space="0" w:color="DEEAF6"/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4"/>
                <w:szCs w:val="14"/>
              </w:rPr>
            </w:pPr>
          </w:p>
        </w:tc>
        <w:tc>
          <w:tcPr>
            <w:tcW w:w="2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4"/>
                <w:szCs w:val="14"/>
              </w:rPr>
            </w:pPr>
          </w:p>
        </w:tc>
        <w:tc>
          <w:tcPr>
            <w:tcW w:w="2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4"/>
                <w:szCs w:val="14"/>
              </w:rPr>
            </w:pPr>
          </w:p>
        </w:tc>
        <w:tc>
          <w:tcPr>
            <w:tcW w:w="5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4"/>
                <w:szCs w:val="14"/>
              </w:rPr>
            </w:pPr>
          </w:p>
        </w:tc>
        <w:tc>
          <w:tcPr>
            <w:tcW w:w="28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174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85A76" w:rsidRDefault="00485A76">
            <w:pPr>
              <w:rPr>
                <w:sz w:val="15"/>
                <w:szCs w:val="15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spacing w:line="17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затеченог стања на</w:t>
            </w: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15"/>
                <w:szCs w:val="15"/>
              </w:rPr>
            </w:pPr>
          </w:p>
        </w:tc>
        <w:tc>
          <w:tcPr>
            <w:tcW w:w="960" w:type="dxa"/>
            <w:vAlign w:val="bottom"/>
          </w:tcPr>
          <w:p w:rsidR="00485A76" w:rsidRDefault="00485A76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5"/>
                <w:szCs w:val="15"/>
              </w:rPr>
            </w:pPr>
          </w:p>
        </w:tc>
        <w:tc>
          <w:tcPr>
            <w:tcW w:w="128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5"/>
                <w:szCs w:val="15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5"/>
                <w:szCs w:val="15"/>
              </w:rPr>
            </w:pPr>
          </w:p>
        </w:tc>
        <w:tc>
          <w:tcPr>
            <w:tcW w:w="54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5"/>
                <w:szCs w:val="15"/>
              </w:rPr>
            </w:pPr>
          </w:p>
        </w:tc>
        <w:tc>
          <w:tcPr>
            <w:tcW w:w="97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5"/>
                <w:szCs w:val="15"/>
              </w:rPr>
            </w:pPr>
          </w:p>
        </w:tc>
        <w:tc>
          <w:tcPr>
            <w:tcW w:w="130" w:type="dxa"/>
            <w:tcBorders>
              <w:top w:val="single" w:sz="8" w:space="0" w:color="auto"/>
              <w:right w:val="single" w:sz="8" w:space="0" w:color="FF0000"/>
            </w:tcBorders>
            <w:vAlign w:val="bottom"/>
          </w:tcPr>
          <w:p w:rsidR="00485A76" w:rsidRDefault="00485A76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5"/>
                <w:szCs w:val="15"/>
              </w:rPr>
            </w:pPr>
          </w:p>
        </w:tc>
        <w:tc>
          <w:tcPr>
            <w:tcW w:w="124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85A76" w:rsidRDefault="00F41A5A">
            <w:pPr>
              <w:spacing w:line="106" w:lineRule="exact"/>
              <w:ind w:right="140"/>
              <w:jc w:val="center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color w:val="00000A"/>
                <w:w w:val="99"/>
                <w:sz w:val="14"/>
                <w:szCs w:val="14"/>
              </w:rPr>
              <w:t>✓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5"/>
                <w:szCs w:val="15"/>
              </w:rPr>
            </w:pPr>
          </w:p>
        </w:tc>
        <w:tc>
          <w:tcPr>
            <w:tcW w:w="156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5"/>
                <w:szCs w:val="15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15"/>
                <w:szCs w:val="15"/>
              </w:rPr>
            </w:pP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FF0000"/>
            </w:tcBorders>
            <w:vAlign w:val="bottom"/>
          </w:tcPr>
          <w:p w:rsidR="00485A76" w:rsidRDefault="00485A76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5"/>
                <w:szCs w:val="15"/>
              </w:rPr>
            </w:pPr>
          </w:p>
        </w:tc>
        <w:tc>
          <w:tcPr>
            <w:tcW w:w="2060" w:type="dxa"/>
            <w:gridSpan w:val="5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spacing w:line="17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2. Закона о процени утицаја</w:t>
            </w: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животну средину</w:t>
            </w: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00" w:type="dxa"/>
            <w:gridSpan w:val="3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gridSpan w:val="2"/>
            <w:vAlign w:val="bottom"/>
          </w:tcPr>
          <w:p w:rsidR="00485A76" w:rsidRDefault="00F41A5A">
            <w:pPr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2.</w:t>
            </w:r>
          </w:p>
        </w:tc>
        <w:tc>
          <w:tcPr>
            <w:tcW w:w="620" w:type="dxa"/>
            <w:gridSpan w:val="2"/>
            <w:vAlign w:val="bottom"/>
          </w:tcPr>
          <w:p w:rsidR="00485A76" w:rsidRDefault="00F41A5A">
            <w:pPr>
              <w:ind w:left="1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w w:val="98"/>
                <w:sz w:val="18"/>
                <w:szCs w:val="18"/>
              </w:rPr>
              <w:t>Копија</w:t>
            </w:r>
          </w:p>
        </w:tc>
        <w:tc>
          <w:tcPr>
            <w:tcW w:w="1340" w:type="dxa"/>
            <w:gridSpan w:val="5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пријаве  објекта</w:t>
            </w: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gridSpan w:val="3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Надлежни</w:t>
            </w:r>
          </w:p>
        </w:tc>
        <w:tc>
          <w:tcPr>
            <w:tcW w:w="1260" w:type="dxa"/>
            <w:tcBorders>
              <w:right w:val="single" w:sz="8" w:space="0" w:color="FF0000"/>
            </w:tcBorders>
            <w:vAlign w:val="bottom"/>
          </w:tcPr>
          <w:p w:rsidR="00485A76" w:rsidRDefault="00F41A5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Да</w:t>
            </w: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на</w:t>
            </w:r>
          </w:p>
        </w:tc>
        <w:tc>
          <w:tcPr>
            <w:tcW w:w="920" w:type="dxa"/>
            <w:gridSpan w:val="2"/>
            <w:vAlign w:val="bottom"/>
          </w:tcPr>
          <w:p w:rsidR="00485A76" w:rsidRDefault="00F41A5A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животну</w:t>
            </w:r>
          </w:p>
        </w:tc>
        <w:tc>
          <w:tcPr>
            <w:tcW w:w="86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средину</w:t>
            </w: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vAlign w:val="bottom"/>
          </w:tcPr>
          <w:p w:rsidR="00485A76" w:rsidRDefault="00F41A5A">
            <w:pPr>
              <w:ind w:left="1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w w:val="95"/>
                <w:sz w:val="18"/>
                <w:szCs w:val="18"/>
              </w:rPr>
              <w:t>изграђеног</w:t>
            </w:r>
          </w:p>
        </w:tc>
        <w:tc>
          <w:tcPr>
            <w:tcW w:w="14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w w:val="93"/>
                <w:sz w:val="18"/>
                <w:szCs w:val="18"/>
              </w:rPr>
              <w:t>без</w:t>
            </w: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gridSpan w:val="3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орган за</w:t>
            </w:r>
          </w:p>
        </w:tc>
        <w:tc>
          <w:tcPr>
            <w:tcW w:w="1260" w:type="dxa"/>
            <w:tcBorders>
              <w:right w:val="single" w:sz="8" w:space="0" w:color="FF0000"/>
            </w:tcBorders>
            <w:vAlign w:val="bottom"/>
          </w:tcPr>
          <w:p w:rsidR="00485A76" w:rsidRDefault="00F41A5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РАТ (Тар. број</w:t>
            </w: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60" w:type="dxa"/>
            <w:gridSpan w:val="5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(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„Службени   гласник   РС“</w:t>
            </w: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vAlign w:val="bottom"/>
          </w:tcPr>
          <w:p w:rsidR="00485A76" w:rsidRDefault="00F41A5A">
            <w:pPr>
              <w:ind w:left="1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одобрења</w:t>
            </w:r>
          </w:p>
        </w:tc>
        <w:tc>
          <w:tcPr>
            <w:tcW w:w="1060" w:type="dxa"/>
            <w:gridSpan w:val="4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за  изградњу</w:t>
            </w: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gridSpan w:val="3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грађевинарств</w:t>
            </w:r>
          </w:p>
        </w:tc>
        <w:tc>
          <w:tcPr>
            <w:tcW w:w="1260" w:type="dxa"/>
            <w:tcBorders>
              <w:right w:val="single" w:sz="8" w:space="0" w:color="FF0000"/>
            </w:tcBorders>
            <w:vAlign w:val="bottom"/>
          </w:tcPr>
          <w:p w:rsidR="00485A76" w:rsidRDefault="00F41A5A">
            <w:pPr>
              <w:ind w:right="79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186)</w:t>
            </w: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w w:val="92"/>
                <w:sz w:val="18"/>
                <w:szCs w:val="18"/>
              </w:rPr>
              <w:t>број</w:t>
            </w:r>
          </w:p>
        </w:tc>
        <w:tc>
          <w:tcPr>
            <w:tcW w:w="640" w:type="dxa"/>
            <w:vAlign w:val="bottom"/>
          </w:tcPr>
          <w:p w:rsidR="00485A76" w:rsidRDefault="00F41A5A">
            <w:pPr>
              <w:ind w:left="1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135/04</w:t>
            </w:r>
          </w:p>
        </w:tc>
        <w:tc>
          <w:tcPr>
            <w:tcW w:w="280" w:type="dxa"/>
            <w:vAlign w:val="bottom"/>
          </w:tcPr>
          <w:p w:rsidR="00485A76" w:rsidRDefault="00F41A5A">
            <w:pPr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и</w:t>
            </w:r>
          </w:p>
        </w:tc>
        <w:tc>
          <w:tcPr>
            <w:tcW w:w="580" w:type="dxa"/>
            <w:vAlign w:val="bottom"/>
          </w:tcPr>
          <w:p w:rsidR="00485A76" w:rsidRDefault="00F41A5A">
            <w:pPr>
              <w:ind w:left="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36/09)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и</w:t>
            </w: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vAlign w:val="bottom"/>
          </w:tcPr>
          <w:p w:rsidR="00485A76" w:rsidRDefault="00F41A5A">
            <w:pPr>
              <w:ind w:left="1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и</w:t>
            </w:r>
          </w:p>
        </w:tc>
        <w:tc>
          <w:tcPr>
            <w:tcW w:w="1080" w:type="dxa"/>
            <w:gridSpan w:val="4"/>
            <w:vAlign w:val="bottom"/>
          </w:tcPr>
          <w:p w:rsidR="00485A76" w:rsidRDefault="00F41A5A">
            <w:pPr>
              <w:ind w:right="30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обавештење</w:t>
            </w:r>
          </w:p>
        </w:tc>
        <w:tc>
          <w:tcPr>
            <w:tcW w:w="38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о</w:t>
            </w: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gridSpan w:val="3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о Надлежни</w:t>
            </w:r>
          </w:p>
        </w:tc>
        <w:tc>
          <w:tcPr>
            <w:tcW w:w="1260" w:type="dxa"/>
            <w:tcBorders>
              <w:right w:val="single" w:sz="8" w:space="0" w:color="FF0000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Правилник</w:t>
            </w:r>
          </w:p>
        </w:tc>
        <w:tc>
          <w:tcPr>
            <w:tcW w:w="280" w:type="dxa"/>
            <w:vAlign w:val="bottom"/>
          </w:tcPr>
          <w:p w:rsidR="00485A76" w:rsidRDefault="00F41A5A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о</w:t>
            </w:r>
          </w:p>
        </w:tc>
        <w:tc>
          <w:tcPr>
            <w:tcW w:w="86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садржини</w:t>
            </w: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gridSpan w:val="5"/>
            <w:vAlign w:val="bottom"/>
          </w:tcPr>
          <w:p w:rsidR="00485A76" w:rsidRDefault="00F41A5A">
            <w:pPr>
              <w:ind w:left="1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могућностима</w:t>
            </w:r>
          </w:p>
        </w:tc>
        <w:tc>
          <w:tcPr>
            <w:tcW w:w="24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gridSpan w:val="3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орган за</w:t>
            </w:r>
          </w:p>
        </w:tc>
        <w:tc>
          <w:tcPr>
            <w:tcW w:w="1260" w:type="dxa"/>
            <w:tcBorders>
              <w:right w:val="single" w:sz="8" w:space="0" w:color="FF0000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60" w:type="dxa"/>
            <w:gridSpan w:val="5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захтева о потреби процене</w:t>
            </w: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gridSpan w:val="7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ind w:left="1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усклађивања објекта са</w:t>
            </w: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gridSpan w:val="3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урбанизам</w:t>
            </w:r>
          </w:p>
        </w:tc>
        <w:tc>
          <w:tcPr>
            <w:tcW w:w="1260" w:type="dxa"/>
            <w:tcBorders>
              <w:right w:val="single" w:sz="8" w:space="0" w:color="FF0000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60" w:type="dxa"/>
            <w:gridSpan w:val="5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утицаја и садржини захтева</w:t>
            </w: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gridSpan w:val="7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ind w:left="1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урбанистичким  планом,</w:t>
            </w: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right w:val="single" w:sz="8" w:space="0" w:color="FF0000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за</w:t>
            </w:r>
          </w:p>
        </w:tc>
        <w:tc>
          <w:tcPr>
            <w:tcW w:w="920" w:type="dxa"/>
            <w:gridSpan w:val="2"/>
            <w:vAlign w:val="bottom"/>
          </w:tcPr>
          <w:p w:rsidR="00485A76" w:rsidRDefault="00F41A5A">
            <w:pPr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w w:val="97"/>
                <w:sz w:val="18"/>
                <w:szCs w:val="18"/>
              </w:rPr>
              <w:t>одређивање</w:t>
            </w:r>
          </w:p>
        </w:tc>
        <w:tc>
          <w:tcPr>
            <w:tcW w:w="580" w:type="dxa"/>
            <w:vAlign w:val="bottom"/>
          </w:tcPr>
          <w:p w:rsidR="00485A76" w:rsidRDefault="00F41A5A">
            <w:pPr>
              <w:ind w:left="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обима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и</w:t>
            </w: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gridSpan w:val="7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ind w:left="1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односно о условима за</w:t>
            </w: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right w:val="single" w:sz="8" w:space="0" w:color="FF0000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60" w:type="dxa"/>
            <w:gridSpan w:val="5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садржаја студије о процени</w:t>
            </w: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gridSpan w:val="5"/>
            <w:vAlign w:val="bottom"/>
          </w:tcPr>
          <w:p w:rsidR="00485A76" w:rsidRDefault="00F41A5A">
            <w:pPr>
              <w:ind w:left="1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w w:val="98"/>
                <w:sz w:val="18"/>
                <w:szCs w:val="18"/>
              </w:rPr>
              <w:t>издавање одобрења</w:t>
            </w:r>
          </w:p>
        </w:tc>
        <w:tc>
          <w:tcPr>
            <w:tcW w:w="38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за</w:t>
            </w: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right w:val="single" w:sz="8" w:space="0" w:color="FF0000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60" w:type="dxa"/>
            <w:gridSpan w:val="5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утицаја на животну средину</w:t>
            </w: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71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192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900" w:type="dxa"/>
            <w:gridSpan w:val="3"/>
            <w:vAlign w:val="bottom"/>
          </w:tcPr>
          <w:p w:rsidR="00485A76" w:rsidRDefault="00F41A5A">
            <w:pPr>
              <w:ind w:left="1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изградњу</w:t>
            </w:r>
          </w:p>
        </w:tc>
        <w:tc>
          <w:tcPr>
            <w:tcW w:w="14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tcBorders>
              <w:right w:val="single" w:sz="8" w:space="0" w:color="FF0000"/>
            </w:tcBorders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2060" w:type="dxa"/>
            <w:gridSpan w:val="5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(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„Службени   гласник   РС“</w:t>
            </w: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194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92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96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gridSpan w:val="2"/>
            <w:tcBorders>
              <w:top w:val="single" w:sz="8" w:space="0" w:color="auto"/>
            </w:tcBorders>
            <w:vAlign w:val="bottom"/>
          </w:tcPr>
          <w:p w:rsidR="00485A76" w:rsidRDefault="00F41A5A">
            <w:pPr>
              <w:spacing w:line="193" w:lineRule="exact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3.</w:t>
            </w:r>
          </w:p>
        </w:tc>
        <w:tc>
          <w:tcPr>
            <w:tcW w:w="620" w:type="dxa"/>
            <w:gridSpan w:val="2"/>
            <w:tcBorders>
              <w:top w:val="single" w:sz="8" w:space="0" w:color="auto"/>
            </w:tcBorders>
            <w:vAlign w:val="bottom"/>
          </w:tcPr>
          <w:p w:rsidR="00485A76" w:rsidRDefault="00F41A5A">
            <w:pPr>
              <w:spacing w:line="193" w:lineRule="exact"/>
              <w:ind w:left="1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Извод</w:t>
            </w:r>
          </w:p>
        </w:tc>
        <w:tc>
          <w:tcPr>
            <w:tcW w:w="420" w:type="dxa"/>
            <w:gridSpan w:val="2"/>
            <w:tcBorders>
              <w:top w:val="single" w:sz="8" w:space="0" w:color="auto"/>
            </w:tcBorders>
            <w:vAlign w:val="bottom"/>
          </w:tcPr>
          <w:p w:rsidR="00485A76" w:rsidRDefault="00F41A5A">
            <w:pPr>
              <w:spacing w:line="193" w:lineRule="exact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из</w:t>
            </w:r>
          </w:p>
        </w:tc>
        <w:tc>
          <w:tcPr>
            <w:tcW w:w="92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85A76" w:rsidRDefault="00F41A5A">
            <w:pPr>
              <w:spacing w:line="193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пројекта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30" w:type="dxa"/>
            <w:tcBorders>
              <w:top w:val="single" w:sz="8" w:space="0" w:color="auto"/>
              <w:right w:val="single" w:sz="8" w:space="0" w:color="FF0000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18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85A76" w:rsidRDefault="00F41A5A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Пројектантска</w:t>
            </w:r>
          </w:p>
        </w:tc>
        <w:tc>
          <w:tcPr>
            <w:tcW w:w="1260" w:type="dxa"/>
            <w:tcBorders>
              <w:right w:val="single" w:sz="8" w:space="0" w:color="FF0000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920" w:type="dxa"/>
            <w:gridSpan w:val="2"/>
            <w:vAlign w:val="bottom"/>
          </w:tcPr>
          <w:p w:rsidR="00485A76" w:rsidRDefault="00F41A5A">
            <w:pPr>
              <w:spacing w:line="184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 xml:space="preserve">број </w:t>
            </w: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69/05)</w:t>
            </w:r>
          </w:p>
        </w:tc>
        <w:tc>
          <w:tcPr>
            <w:tcW w:w="28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gridSpan w:val="5"/>
            <w:vAlign w:val="bottom"/>
          </w:tcPr>
          <w:p w:rsidR="00485A76" w:rsidRDefault="00F41A5A">
            <w:pPr>
              <w:ind w:left="1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изведеног објекта</w:t>
            </w:r>
          </w:p>
        </w:tc>
        <w:tc>
          <w:tcPr>
            <w:tcW w:w="24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tcBorders>
              <w:right w:val="single" w:sz="8" w:space="0" w:color="FF0000"/>
            </w:tcBorders>
            <w:vAlign w:val="bottom"/>
          </w:tcPr>
          <w:p w:rsidR="00485A76" w:rsidRDefault="00F41A5A">
            <w:pPr>
              <w:spacing w:line="161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color w:val="00000A"/>
                <w:w w:val="77"/>
                <w:sz w:val="18"/>
                <w:szCs w:val="18"/>
              </w:rPr>
              <w:t>✓</w:t>
            </w: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gridSpan w:val="3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организација/п</w:t>
            </w:r>
          </w:p>
        </w:tc>
        <w:tc>
          <w:tcPr>
            <w:tcW w:w="1260" w:type="dxa"/>
            <w:tcBorders>
              <w:right w:val="single" w:sz="8" w:space="0" w:color="FF0000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71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192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1180" w:type="dxa"/>
            <w:gridSpan w:val="3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ројектант</w:t>
            </w:r>
          </w:p>
        </w:tc>
        <w:tc>
          <w:tcPr>
            <w:tcW w:w="1260" w:type="dxa"/>
            <w:tcBorders>
              <w:right w:val="single" w:sz="8" w:space="0" w:color="FF0000"/>
            </w:tcBorders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64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194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92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96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gridSpan w:val="2"/>
            <w:tcBorders>
              <w:top w:val="single" w:sz="8" w:space="0" w:color="auto"/>
            </w:tcBorders>
            <w:vAlign w:val="bottom"/>
          </w:tcPr>
          <w:p w:rsidR="00485A76" w:rsidRDefault="00F41A5A">
            <w:pPr>
              <w:spacing w:line="193" w:lineRule="exact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4.</w:t>
            </w:r>
          </w:p>
        </w:tc>
        <w:tc>
          <w:tcPr>
            <w:tcW w:w="900" w:type="dxa"/>
            <w:gridSpan w:val="3"/>
            <w:tcBorders>
              <w:top w:val="single" w:sz="8" w:space="0" w:color="auto"/>
            </w:tcBorders>
            <w:vAlign w:val="bottom"/>
          </w:tcPr>
          <w:p w:rsidR="00485A76" w:rsidRDefault="00F41A5A">
            <w:pPr>
              <w:spacing w:line="193" w:lineRule="exact"/>
              <w:ind w:left="1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Извештај</w:t>
            </w:r>
          </w:p>
        </w:tc>
        <w:tc>
          <w:tcPr>
            <w:tcW w:w="14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92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85A76" w:rsidRDefault="00F41A5A">
            <w:pPr>
              <w:spacing w:line="193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w w:val="98"/>
                <w:sz w:val="18"/>
                <w:szCs w:val="18"/>
              </w:rPr>
              <w:t>овлашћене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100" w:type="dxa"/>
            <w:gridSpan w:val="2"/>
            <w:tcBorders>
              <w:top w:val="single" w:sz="8" w:space="0" w:color="auto"/>
              <w:right w:val="single" w:sz="8" w:space="0" w:color="FF0000"/>
            </w:tcBorders>
            <w:vAlign w:val="bottom"/>
          </w:tcPr>
          <w:p w:rsidR="00485A76" w:rsidRDefault="00F41A5A">
            <w:pPr>
              <w:spacing w:line="126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color w:val="00000A"/>
                <w:w w:val="87"/>
                <w:sz w:val="16"/>
                <w:szCs w:val="16"/>
              </w:rPr>
              <w:t>✓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18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85A76" w:rsidRDefault="00F41A5A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Овлашћена</w:t>
            </w:r>
          </w:p>
        </w:tc>
        <w:tc>
          <w:tcPr>
            <w:tcW w:w="1260" w:type="dxa"/>
            <w:tcBorders>
              <w:right w:val="single" w:sz="8" w:space="0" w:color="FF0000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28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64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28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40" w:type="dxa"/>
            <w:gridSpan w:val="4"/>
            <w:vAlign w:val="bottom"/>
          </w:tcPr>
          <w:p w:rsidR="00485A76" w:rsidRDefault="00F41A5A">
            <w:pPr>
              <w:ind w:left="1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w w:val="95"/>
                <w:sz w:val="18"/>
                <w:szCs w:val="18"/>
              </w:rPr>
              <w:t>организације</w:t>
            </w:r>
          </w:p>
        </w:tc>
        <w:tc>
          <w:tcPr>
            <w:tcW w:w="54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са</w:t>
            </w: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gridSpan w:val="3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организација</w:t>
            </w:r>
          </w:p>
        </w:tc>
        <w:tc>
          <w:tcPr>
            <w:tcW w:w="1260" w:type="dxa"/>
            <w:tcBorders>
              <w:right w:val="single" w:sz="8" w:space="0" w:color="FF0000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vAlign w:val="bottom"/>
          </w:tcPr>
          <w:p w:rsidR="00485A76" w:rsidRDefault="00F41A5A">
            <w:pPr>
              <w:ind w:left="1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подацима</w:t>
            </w:r>
          </w:p>
        </w:tc>
        <w:tc>
          <w:tcPr>
            <w:tcW w:w="140" w:type="dxa"/>
            <w:vAlign w:val="bottom"/>
          </w:tcPr>
          <w:p w:rsidR="00485A76" w:rsidRDefault="00F41A5A">
            <w:pPr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w w:val="96"/>
                <w:sz w:val="18"/>
                <w:szCs w:val="18"/>
              </w:rPr>
              <w:t>о</w:t>
            </w:r>
          </w:p>
        </w:tc>
        <w:tc>
          <w:tcPr>
            <w:tcW w:w="920" w:type="dxa"/>
            <w:gridSpan w:val="3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емисијама</w:t>
            </w: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gridSpan w:val="3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за мерење</w:t>
            </w:r>
          </w:p>
        </w:tc>
        <w:tc>
          <w:tcPr>
            <w:tcW w:w="1260" w:type="dxa"/>
            <w:tcBorders>
              <w:right w:val="single" w:sz="8" w:space="0" w:color="FF0000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vAlign w:val="bottom"/>
          </w:tcPr>
          <w:p w:rsidR="00485A76" w:rsidRDefault="00F41A5A">
            <w:pPr>
              <w:ind w:left="1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и</w:t>
            </w:r>
          </w:p>
        </w:tc>
        <w:tc>
          <w:tcPr>
            <w:tcW w:w="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vAlign w:val="bottom"/>
          </w:tcPr>
          <w:p w:rsidR="00485A76" w:rsidRDefault="00F41A5A">
            <w:pPr>
              <w:ind w:right="130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извештај</w:t>
            </w:r>
          </w:p>
        </w:tc>
        <w:tc>
          <w:tcPr>
            <w:tcW w:w="38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о</w:t>
            </w: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gridSpan w:val="3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емисије</w:t>
            </w:r>
          </w:p>
        </w:tc>
        <w:tc>
          <w:tcPr>
            <w:tcW w:w="1260" w:type="dxa"/>
            <w:tcBorders>
              <w:right w:val="single" w:sz="8" w:space="0" w:color="FF0000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gridSpan w:val="7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ind w:left="1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резултатима  мерења  и</w:t>
            </w: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right w:val="single" w:sz="8" w:space="0" w:color="FF0000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40" w:type="dxa"/>
            <w:gridSpan w:val="4"/>
            <w:vAlign w:val="bottom"/>
          </w:tcPr>
          <w:p w:rsidR="00485A76" w:rsidRDefault="00F41A5A">
            <w:pPr>
              <w:ind w:left="1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испитивања</w:t>
            </w:r>
          </w:p>
        </w:tc>
        <w:tc>
          <w:tcPr>
            <w:tcW w:w="920" w:type="dxa"/>
            <w:gridSpan w:val="3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чинилаца</w:t>
            </w: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right w:val="single" w:sz="8" w:space="0" w:color="FF0000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vAlign w:val="bottom"/>
          </w:tcPr>
          <w:p w:rsidR="00485A76" w:rsidRDefault="00F41A5A">
            <w:pPr>
              <w:ind w:left="1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животне</w:t>
            </w:r>
          </w:p>
        </w:tc>
        <w:tc>
          <w:tcPr>
            <w:tcW w:w="680" w:type="dxa"/>
            <w:gridSpan w:val="2"/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средине</w:t>
            </w:r>
          </w:p>
        </w:tc>
        <w:tc>
          <w:tcPr>
            <w:tcW w:w="38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на</w:t>
            </w: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right w:val="single" w:sz="8" w:space="0" w:color="FF0000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gridSpan w:val="7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ind w:left="1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које пројекат утиче који</w:t>
            </w: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right w:val="single" w:sz="8" w:space="0" w:color="FF0000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vAlign w:val="bottom"/>
          </w:tcPr>
          <w:p w:rsidR="00485A76" w:rsidRDefault="00F41A5A">
            <w:pPr>
              <w:ind w:left="1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нису</w:t>
            </w:r>
          </w:p>
        </w:tc>
        <w:tc>
          <w:tcPr>
            <w:tcW w:w="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340" w:type="dxa"/>
            <w:gridSpan w:val="5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старији  од  шест</w:t>
            </w: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right w:val="single" w:sz="8" w:space="0" w:color="FF0000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72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192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900" w:type="dxa"/>
            <w:gridSpan w:val="3"/>
            <w:vAlign w:val="bottom"/>
          </w:tcPr>
          <w:p w:rsidR="00485A76" w:rsidRDefault="00F41A5A">
            <w:pPr>
              <w:ind w:left="1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месеци</w:t>
            </w:r>
          </w:p>
        </w:tc>
        <w:tc>
          <w:tcPr>
            <w:tcW w:w="14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1260" w:type="dxa"/>
            <w:tcBorders>
              <w:right w:val="single" w:sz="8" w:space="0" w:color="FF0000"/>
            </w:tcBorders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64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194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92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96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660" w:type="dxa"/>
            <w:gridSpan w:val="2"/>
            <w:tcBorders>
              <w:top w:val="single" w:sz="8" w:space="0" w:color="auto"/>
            </w:tcBorders>
            <w:vAlign w:val="bottom"/>
          </w:tcPr>
          <w:p w:rsidR="00485A76" w:rsidRDefault="00F41A5A">
            <w:pPr>
              <w:spacing w:line="193" w:lineRule="exact"/>
              <w:jc w:val="righ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5.</w:t>
            </w:r>
          </w:p>
        </w:tc>
        <w:tc>
          <w:tcPr>
            <w:tcW w:w="1960" w:type="dxa"/>
            <w:gridSpan w:val="7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85A76" w:rsidRDefault="00F41A5A">
            <w:pPr>
              <w:spacing w:line="193" w:lineRule="exact"/>
              <w:ind w:left="1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Графички приказ микро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30" w:type="dxa"/>
            <w:tcBorders>
              <w:top w:val="single" w:sz="8" w:space="0" w:color="auto"/>
              <w:right w:val="single" w:sz="8" w:space="0" w:color="FF0000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18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85A76" w:rsidRDefault="00F41A5A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Пројектантска</w:t>
            </w:r>
          </w:p>
        </w:tc>
        <w:tc>
          <w:tcPr>
            <w:tcW w:w="1260" w:type="dxa"/>
            <w:tcBorders>
              <w:right w:val="single" w:sz="8" w:space="0" w:color="FF0000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28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64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28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gridSpan w:val="5"/>
            <w:vAlign w:val="bottom"/>
          </w:tcPr>
          <w:p w:rsidR="00485A76" w:rsidRDefault="00F41A5A">
            <w:pPr>
              <w:ind w:left="1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и макро локације</w:t>
            </w:r>
          </w:p>
        </w:tc>
        <w:tc>
          <w:tcPr>
            <w:tcW w:w="24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tcBorders>
              <w:right w:val="single" w:sz="8" w:space="0" w:color="FF0000"/>
            </w:tcBorders>
            <w:vAlign w:val="bottom"/>
          </w:tcPr>
          <w:p w:rsidR="00485A76" w:rsidRDefault="00F41A5A">
            <w:pPr>
              <w:spacing w:line="161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color w:val="00000A"/>
                <w:w w:val="77"/>
                <w:sz w:val="18"/>
                <w:szCs w:val="18"/>
              </w:rPr>
              <w:t>✓</w:t>
            </w: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gridSpan w:val="3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организација/п</w:t>
            </w:r>
          </w:p>
        </w:tc>
        <w:tc>
          <w:tcPr>
            <w:tcW w:w="1260" w:type="dxa"/>
            <w:tcBorders>
              <w:right w:val="single" w:sz="8" w:space="0" w:color="FF0000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71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192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1180" w:type="dxa"/>
            <w:gridSpan w:val="3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ројектант</w:t>
            </w:r>
          </w:p>
        </w:tc>
        <w:tc>
          <w:tcPr>
            <w:tcW w:w="1260" w:type="dxa"/>
            <w:tcBorders>
              <w:right w:val="single" w:sz="8" w:space="0" w:color="FF0000"/>
            </w:tcBorders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64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580" w:type="dxa"/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45254">
        <w:trPr>
          <w:trHeight w:val="20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000000"/>
            <w:vAlign w:val="bottom"/>
          </w:tcPr>
          <w:p w:rsidR="00485A76" w:rsidRDefault="00485A7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920" w:type="dxa"/>
            <w:shd w:val="clear" w:color="auto" w:fill="000000"/>
            <w:vAlign w:val="bottom"/>
          </w:tcPr>
          <w:p w:rsidR="00485A76" w:rsidRDefault="00485A7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485A76" w:rsidRDefault="00485A7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shd w:val="clear" w:color="auto" w:fill="000000"/>
            <w:vAlign w:val="bottom"/>
          </w:tcPr>
          <w:p w:rsidR="00485A76" w:rsidRDefault="00485A7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60" w:type="dxa"/>
            <w:shd w:val="clear" w:color="auto" w:fill="000000"/>
            <w:vAlign w:val="bottom"/>
          </w:tcPr>
          <w:p w:rsidR="00485A76" w:rsidRDefault="00485A7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485A76" w:rsidRDefault="00485A7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shd w:val="clear" w:color="auto" w:fill="000000"/>
            <w:vAlign w:val="bottom"/>
          </w:tcPr>
          <w:p w:rsidR="00485A76" w:rsidRDefault="00485A7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80" w:type="dxa"/>
            <w:shd w:val="clear" w:color="auto" w:fill="000000"/>
            <w:vAlign w:val="bottom"/>
          </w:tcPr>
          <w:p w:rsidR="00485A76" w:rsidRDefault="00485A7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485A76" w:rsidRDefault="00485A7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shd w:val="clear" w:color="auto" w:fill="000000"/>
            <w:vAlign w:val="bottom"/>
          </w:tcPr>
          <w:p w:rsidR="00485A76" w:rsidRDefault="00485A7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60" w:type="dxa"/>
            <w:shd w:val="clear" w:color="auto" w:fill="000000"/>
            <w:vAlign w:val="bottom"/>
          </w:tcPr>
          <w:p w:rsidR="00485A76" w:rsidRDefault="00485A7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shd w:val="clear" w:color="auto" w:fill="000000"/>
            <w:vAlign w:val="bottom"/>
          </w:tcPr>
          <w:p w:rsidR="00485A76" w:rsidRDefault="00485A7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shd w:val="clear" w:color="auto" w:fill="000000"/>
            <w:vAlign w:val="bottom"/>
          </w:tcPr>
          <w:p w:rsidR="00485A76" w:rsidRDefault="00485A7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shd w:val="clear" w:color="auto" w:fill="000000"/>
            <w:vAlign w:val="bottom"/>
          </w:tcPr>
          <w:p w:rsidR="00485A76" w:rsidRDefault="00485A7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shd w:val="clear" w:color="auto" w:fill="000000"/>
            <w:vAlign w:val="bottom"/>
          </w:tcPr>
          <w:p w:rsidR="00485A76" w:rsidRDefault="00485A7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shd w:val="clear" w:color="auto" w:fill="000000"/>
            <w:vAlign w:val="bottom"/>
          </w:tcPr>
          <w:p w:rsidR="00485A76" w:rsidRDefault="00485A7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0" w:type="dxa"/>
            <w:shd w:val="clear" w:color="auto" w:fill="000000"/>
            <w:vAlign w:val="bottom"/>
          </w:tcPr>
          <w:p w:rsidR="00485A76" w:rsidRDefault="00485A7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485A76" w:rsidRDefault="00485A7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shd w:val="clear" w:color="auto" w:fill="000000"/>
            <w:vAlign w:val="bottom"/>
          </w:tcPr>
          <w:p w:rsidR="00485A76" w:rsidRDefault="00485A7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70" w:type="dxa"/>
            <w:shd w:val="clear" w:color="auto" w:fill="000000"/>
            <w:vAlign w:val="bottom"/>
          </w:tcPr>
          <w:p w:rsidR="00485A76" w:rsidRDefault="00485A7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485A76" w:rsidRDefault="00485A7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shd w:val="clear" w:color="auto" w:fill="000000"/>
            <w:vAlign w:val="bottom"/>
          </w:tcPr>
          <w:p w:rsidR="00485A76" w:rsidRDefault="00485A7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20" w:type="dxa"/>
            <w:shd w:val="clear" w:color="auto" w:fill="000000"/>
            <w:vAlign w:val="bottom"/>
          </w:tcPr>
          <w:p w:rsidR="00485A76" w:rsidRDefault="00485A7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485A76" w:rsidRDefault="00485A7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shd w:val="clear" w:color="auto" w:fill="000000"/>
            <w:vAlign w:val="bottom"/>
          </w:tcPr>
          <w:p w:rsidR="00485A76" w:rsidRDefault="00485A7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60" w:type="dxa"/>
            <w:shd w:val="clear" w:color="auto" w:fill="000000"/>
            <w:vAlign w:val="bottom"/>
          </w:tcPr>
          <w:p w:rsidR="00485A76" w:rsidRDefault="00485A7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485A76" w:rsidRDefault="00485A7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shd w:val="clear" w:color="auto" w:fill="000000"/>
            <w:vAlign w:val="bottom"/>
          </w:tcPr>
          <w:p w:rsidR="00485A76" w:rsidRDefault="00485A7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60" w:type="dxa"/>
            <w:shd w:val="clear" w:color="auto" w:fill="000000"/>
            <w:vAlign w:val="bottom"/>
          </w:tcPr>
          <w:p w:rsidR="00485A76" w:rsidRDefault="00485A7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shd w:val="clear" w:color="auto" w:fill="000000"/>
            <w:vAlign w:val="bottom"/>
          </w:tcPr>
          <w:p w:rsidR="00485A76" w:rsidRDefault="00485A7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485A76" w:rsidRDefault="00485A7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485A76" w:rsidRDefault="00485A7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shd w:val="clear" w:color="auto" w:fill="000000"/>
            <w:vAlign w:val="bottom"/>
          </w:tcPr>
          <w:p w:rsidR="00485A76" w:rsidRDefault="00485A7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shd w:val="clear" w:color="auto" w:fill="000000"/>
            <w:vAlign w:val="bottom"/>
          </w:tcPr>
          <w:p w:rsidR="00485A76" w:rsidRDefault="00485A7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shd w:val="clear" w:color="auto" w:fill="000000"/>
            <w:vAlign w:val="bottom"/>
          </w:tcPr>
          <w:p w:rsidR="00485A76" w:rsidRDefault="00485A7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shd w:val="clear" w:color="auto" w:fill="000000"/>
            <w:vAlign w:val="bottom"/>
          </w:tcPr>
          <w:p w:rsidR="00485A76" w:rsidRDefault="00485A7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shd w:val="clear" w:color="auto" w:fill="000000"/>
            <w:vAlign w:val="bottom"/>
          </w:tcPr>
          <w:p w:rsidR="00485A76" w:rsidRDefault="00485A7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485A76" w:rsidRDefault="00485A7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485A76" w:rsidRDefault="00F41A5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column">
                  <wp:posOffset>9057005</wp:posOffset>
                </wp:positionH>
                <wp:positionV relativeFrom="paragraph">
                  <wp:posOffset>-5014595</wp:posOffset>
                </wp:positionV>
                <wp:extent cx="18415" cy="19685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415" cy="19685"/>
                        </a:xfrm>
                        <a:prstGeom prst="rect">
                          <a:avLst/>
                        </a:prstGeom>
                        <a:solidFill>
                          <a:srgbClr val="DEEAF6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2DF3119" id="Shape 16" o:spid="_x0000_s1026" style="position:absolute;margin-left:713.15pt;margin-top:-394.85pt;width:1.45pt;height:1.55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" o:allowincell="f" fillcolor="#deeaf6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>
                <wp:simplePos x="0" y="0"/>
                <wp:positionH relativeFrom="column">
                  <wp:posOffset>5443220</wp:posOffset>
                </wp:positionH>
                <wp:positionV relativeFrom="paragraph">
                  <wp:posOffset>-1983105</wp:posOffset>
                </wp:positionV>
                <wp:extent cx="12065" cy="12700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F48FC3D" id="Shape 17" o:spid="_x0000_s1026" style="position:absolute;margin-left:428.6pt;margin-top:-156.15pt;width:.95pt;height:1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" o:allowincell="f" fillcolor="red" stroked="f"/>
            </w:pict>
          </mc:Fallback>
        </mc:AlternateContent>
      </w:r>
    </w:p>
    <w:p w:rsidR="00485A76" w:rsidRDefault="00485A76">
      <w:pPr>
        <w:sectPr w:rsidR="00485A76">
          <w:pgSz w:w="16840" w:h="11906" w:orient="landscape"/>
          <w:pgMar w:top="1391" w:right="218" w:bottom="1440" w:left="220" w:header="0" w:footer="0" w:gutter="0"/>
          <w:cols w:space="720" w:equalWidth="0">
            <w:col w:w="164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"/>
        <w:gridCol w:w="1740"/>
        <w:gridCol w:w="120"/>
        <w:gridCol w:w="100"/>
        <w:gridCol w:w="960"/>
        <w:gridCol w:w="120"/>
        <w:gridCol w:w="100"/>
        <w:gridCol w:w="1280"/>
        <w:gridCol w:w="120"/>
        <w:gridCol w:w="100"/>
        <w:gridCol w:w="2380"/>
        <w:gridCol w:w="140"/>
        <w:gridCol w:w="80"/>
        <w:gridCol w:w="970"/>
        <w:gridCol w:w="130"/>
        <w:gridCol w:w="80"/>
        <w:gridCol w:w="1120"/>
        <w:gridCol w:w="120"/>
        <w:gridCol w:w="100"/>
        <w:gridCol w:w="1560"/>
        <w:gridCol w:w="120"/>
        <w:gridCol w:w="100"/>
        <w:gridCol w:w="1060"/>
        <w:gridCol w:w="120"/>
        <w:gridCol w:w="1260"/>
        <w:gridCol w:w="40"/>
        <w:gridCol w:w="80"/>
        <w:gridCol w:w="1940"/>
        <w:gridCol w:w="120"/>
        <w:gridCol w:w="30"/>
      </w:tblGrid>
      <w:tr w:rsidR="00485A76">
        <w:trPr>
          <w:trHeight w:val="353"/>
        </w:trPr>
        <w:tc>
          <w:tcPr>
            <w:tcW w:w="280" w:type="dxa"/>
            <w:tcBorders>
              <w:top w:val="single" w:sz="8" w:space="0" w:color="auto"/>
              <w:lef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Merge w:val="restart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F41A5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8"/>
                <w:sz w:val="18"/>
                <w:szCs w:val="18"/>
                <w:shd w:val="clear" w:color="auto" w:fill="DEEAF6"/>
              </w:rPr>
              <w:t>Надлежност за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gridSpan w:val="5"/>
            <w:tcBorders>
              <w:top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485A76" w:rsidRDefault="00F41A5A">
            <w:pPr>
              <w:ind w:left="62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Документа и</w:t>
            </w: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 xml:space="preserve"> подаци</w:t>
            </w: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485A76" w:rsidRDefault="00F41A5A">
            <w:pPr>
              <w:ind w:left="5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Т/Н</w:t>
            </w: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  <w:lef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45254">
        <w:trPr>
          <w:trHeight w:val="199"/>
        </w:trPr>
        <w:tc>
          <w:tcPr>
            <w:tcW w:w="280" w:type="dxa"/>
            <w:tcBorders>
              <w:left w:val="single" w:sz="8" w:space="0" w:color="auto"/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74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vMerge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23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bottom w:val="single" w:sz="8" w:space="0" w:color="DEEAF6"/>
              <w:right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97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30" w:type="dxa"/>
            <w:tcBorders>
              <w:bottom w:val="single" w:sz="8" w:space="0" w:color="DEEAF6"/>
              <w:right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12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tcBorders>
              <w:bottom w:val="single" w:sz="8" w:space="0" w:color="DEEAF6"/>
              <w:right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left w:val="single" w:sz="8" w:space="0" w:color="auto"/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94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134"/>
        </w:trPr>
        <w:tc>
          <w:tcPr>
            <w:tcW w:w="280" w:type="dxa"/>
            <w:tcBorders>
              <w:top w:val="single" w:sz="8" w:space="0" w:color="DEEAF6"/>
              <w:lef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1740" w:type="dxa"/>
            <w:vMerge w:val="restart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485A76" w:rsidRDefault="00F41A5A">
            <w:pPr>
              <w:ind w:left="2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Фазе поступка</w:t>
            </w: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960" w:type="dxa"/>
            <w:vMerge w:val="restart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485A76" w:rsidRDefault="00F41A5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Законски/</w:t>
            </w: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485A76" w:rsidRDefault="00F41A5A">
            <w:pPr>
              <w:spacing w:line="134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5"/>
                <w:szCs w:val="15"/>
              </w:rPr>
              <w:t>поступање</w:t>
            </w: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23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97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130" w:type="dxa"/>
            <w:tcBorders>
              <w:top w:val="single" w:sz="8" w:space="0" w:color="auto"/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tcBorders>
              <w:top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4180" w:type="dxa"/>
            <w:gridSpan w:val="7"/>
            <w:vMerge w:val="restart"/>
            <w:tcBorders>
              <w:top w:val="single" w:sz="8" w:space="0" w:color="FF0000"/>
            </w:tcBorders>
            <w:shd w:val="clear" w:color="auto" w:fill="DEEAF6"/>
            <w:vAlign w:val="bottom"/>
          </w:tcPr>
          <w:p w:rsidR="00485A76" w:rsidRDefault="00F41A5A">
            <w:pPr>
              <w:ind w:left="6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По службеној дужности из докумената</w:t>
            </w:r>
          </w:p>
        </w:tc>
        <w:tc>
          <w:tcPr>
            <w:tcW w:w="120" w:type="dxa"/>
            <w:tcBorders>
              <w:top w:val="single" w:sz="8" w:space="0" w:color="FF0000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1260" w:type="dxa"/>
            <w:tcBorders>
              <w:top w:val="single" w:sz="8" w:space="0" w:color="FF0000"/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tcBorders>
              <w:top w:val="single" w:sz="8" w:space="0" w:color="FF0000"/>
            </w:tcBorders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tcBorders>
              <w:top w:val="single" w:sz="8" w:space="0" w:color="DEEAF6"/>
              <w:lef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194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154"/>
        </w:trPr>
        <w:tc>
          <w:tcPr>
            <w:tcW w:w="28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740" w:type="dxa"/>
            <w:vMerge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960" w:type="dxa"/>
            <w:vMerge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8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238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right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97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4180" w:type="dxa"/>
            <w:gridSpan w:val="7"/>
            <w:vMerge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6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lef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94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45254">
        <w:trPr>
          <w:trHeight w:val="189"/>
        </w:trPr>
        <w:tc>
          <w:tcPr>
            <w:tcW w:w="280" w:type="dxa"/>
            <w:tcBorders>
              <w:left w:val="single" w:sz="8" w:space="0" w:color="auto"/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740" w:type="dxa"/>
            <w:vMerge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F41A5A">
            <w:pPr>
              <w:spacing w:line="189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  <w:shd w:val="clear" w:color="auto" w:fill="DEEAF6"/>
              </w:rPr>
              <w:t>препоручен</w:t>
            </w: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23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DEEAF6"/>
              <w:right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97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30" w:type="dxa"/>
            <w:tcBorders>
              <w:bottom w:val="single" w:sz="8" w:space="0" w:color="DEEAF6"/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12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8" w:space="0" w:color="DEEAF6"/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left w:val="single" w:sz="8" w:space="0" w:color="FF0000"/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F41A5A">
            <w:pPr>
              <w:spacing w:line="189" w:lineRule="exact"/>
              <w:ind w:left="44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Правни основ</w:t>
            </w: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45254">
        <w:trPr>
          <w:trHeight w:val="142"/>
        </w:trPr>
        <w:tc>
          <w:tcPr>
            <w:tcW w:w="280" w:type="dxa"/>
            <w:tcBorders>
              <w:top w:val="single" w:sz="8" w:space="0" w:color="DEEAF6"/>
              <w:lef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174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960" w:type="dxa"/>
            <w:vMerge w:val="restart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485A76" w:rsidRDefault="00F41A5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и рок</w:t>
            </w: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2380" w:type="dxa"/>
            <w:vMerge w:val="restart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F41A5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  <w:shd w:val="clear" w:color="auto" w:fill="DEEAF6"/>
              </w:rPr>
              <w:t>Документа/подаци неопходни</w:t>
            </w: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97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130" w:type="dxa"/>
            <w:tcBorders>
              <w:top w:val="single" w:sz="8" w:space="0" w:color="auto"/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1120" w:type="dxa"/>
            <w:vMerge w:val="restart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F41A5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18"/>
                <w:szCs w:val="18"/>
                <w:shd w:val="clear" w:color="auto" w:fill="DEEAF6"/>
              </w:rPr>
              <w:t>Прибавља се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F41A5A">
            <w:pPr>
              <w:spacing w:line="142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6"/>
                <w:szCs w:val="16"/>
              </w:rPr>
              <w:t>Подаци који се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1060" w:type="dxa"/>
            <w:vMerge w:val="restart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F41A5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8"/>
                <w:sz w:val="18"/>
                <w:szCs w:val="18"/>
              </w:rPr>
              <w:t>Ко води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8" w:space="0" w:color="DEEAF6"/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tcBorders>
              <w:top w:val="single" w:sz="8" w:space="0" w:color="DEEAF6"/>
              <w:lef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194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45254">
        <w:trPr>
          <w:trHeight w:val="120"/>
        </w:trPr>
        <w:tc>
          <w:tcPr>
            <w:tcW w:w="28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74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vMerge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2380" w:type="dxa"/>
            <w:vMerge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vMerge w:val="restart"/>
            <w:shd w:val="clear" w:color="auto" w:fill="DEEAF6"/>
            <w:vAlign w:val="bottom"/>
          </w:tcPr>
          <w:p w:rsidR="00485A76" w:rsidRDefault="00F41A5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Доставља</w:t>
            </w:r>
          </w:p>
        </w:tc>
        <w:tc>
          <w:tcPr>
            <w:tcW w:w="13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vMerge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vMerge w:val="restart"/>
            <w:shd w:val="clear" w:color="auto" w:fill="DEEAF6"/>
            <w:vAlign w:val="bottom"/>
          </w:tcPr>
          <w:p w:rsidR="00485A76" w:rsidRDefault="00F41A5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18"/>
                <w:szCs w:val="18"/>
                <w:shd w:val="clear" w:color="auto" w:fill="DEEAF6"/>
              </w:rPr>
              <w:t>траже по службеној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vMerge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lef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94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45254">
        <w:trPr>
          <w:trHeight w:val="118"/>
        </w:trPr>
        <w:tc>
          <w:tcPr>
            <w:tcW w:w="28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74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2380" w:type="dxa"/>
            <w:vMerge w:val="restart"/>
            <w:shd w:val="clear" w:color="auto" w:fill="DEEAF6"/>
            <w:vAlign w:val="bottom"/>
          </w:tcPr>
          <w:p w:rsidR="00485A76" w:rsidRDefault="00F41A5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за одлучивање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vMerge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vMerge w:val="restart"/>
            <w:shd w:val="clear" w:color="auto" w:fill="DEEAF6"/>
            <w:vAlign w:val="bottom"/>
          </w:tcPr>
          <w:p w:rsidR="00485A76" w:rsidRDefault="00F41A5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по службеној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vMerge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vMerge w:val="restart"/>
            <w:shd w:val="clear" w:color="auto" w:fill="DEEAF6"/>
            <w:vAlign w:val="bottom"/>
          </w:tcPr>
          <w:p w:rsidR="00485A76" w:rsidRDefault="00F41A5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8"/>
                <w:sz w:val="18"/>
                <w:szCs w:val="18"/>
              </w:rPr>
              <w:t>службену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lef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94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45254">
        <w:trPr>
          <w:trHeight w:val="120"/>
        </w:trPr>
        <w:tc>
          <w:tcPr>
            <w:tcW w:w="28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74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2380" w:type="dxa"/>
            <w:vMerge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vMerge w:val="restart"/>
            <w:shd w:val="clear" w:color="auto" w:fill="DEEAF6"/>
            <w:vAlign w:val="bottom"/>
          </w:tcPr>
          <w:p w:rsidR="00485A76" w:rsidRDefault="00F41A5A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18"/>
                <w:szCs w:val="18"/>
              </w:rPr>
              <w:t>странка</w:t>
            </w: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3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vMerge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vMerge w:val="restart"/>
            <w:shd w:val="clear" w:color="auto" w:fill="DEEAF6"/>
            <w:vAlign w:val="bottom"/>
          </w:tcPr>
          <w:p w:rsidR="00485A76" w:rsidRDefault="00F41A5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дужности из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vMerge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lef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94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45254">
        <w:trPr>
          <w:trHeight w:val="151"/>
        </w:trPr>
        <w:tc>
          <w:tcPr>
            <w:tcW w:w="28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74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96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8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238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970" w:type="dxa"/>
            <w:vMerge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120" w:type="dxa"/>
            <w:vMerge w:val="restart"/>
            <w:shd w:val="clear" w:color="auto" w:fill="DEEAF6"/>
            <w:vAlign w:val="bottom"/>
          </w:tcPr>
          <w:p w:rsidR="00485A76" w:rsidRDefault="00F41A5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дужности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560" w:type="dxa"/>
            <w:vMerge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060" w:type="dxa"/>
            <w:vMerge w:val="restart"/>
            <w:shd w:val="clear" w:color="auto" w:fill="DEEAF6"/>
            <w:vAlign w:val="bottom"/>
          </w:tcPr>
          <w:p w:rsidR="00485A76" w:rsidRDefault="00F41A5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евиденцију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6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lef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94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45254">
        <w:trPr>
          <w:trHeight w:val="86"/>
        </w:trPr>
        <w:tc>
          <w:tcPr>
            <w:tcW w:w="28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740" w:type="dxa"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960" w:type="dxa"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280" w:type="dxa"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2380" w:type="dxa"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970" w:type="dxa"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120" w:type="dxa"/>
            <w:vMerge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vMerge w:val="restart"/>
            <w:shd w:val="clear" w:color="auto" w:fill="DEEAF6"/>
            <w:vAlign w:val="bottom"/>
          </w:tcPr>
          <w:p w:rsidR="00485A76" w:rsidRDefault="00F41A5A">
            <w:pPr>
              <w:spacing w:line="204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документа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060" w:type="dxa"/>
            <w:vMerge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26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tcBorders>
              <w:lef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940" w:type="dxa"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45254">
        <w:trPr>
          <w:trHeight w:val="151"/>
        </w:trPr>
        <w:tc>
          <w:tcPr>
            <w:tcW w:w="280" w:type="dxa"/>
            <w:tcBorders>
              <w:left w:val="single" w:sz="8" w:space="0" w:color="auto"/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74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96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23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97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30" w:type="dxa"/>
            <w:tcBorders>
              <w:bottom w:val="single" w:sz="8" w:space="0" w:color="DEEAF6"/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12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560" w:type="dxa"/>
            <w:vMerge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06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60" w:type="dxa"/>
            <w:tcBorders>
              <w:bottom w:val="single" w:sz="8" w:space="0" w:color="DEEAF6"/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left w:val="single" w:sz="8" w:space="0" w:color="FF0000"/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94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194"/>
        </w:trPr>
        <w:tc>
          <w:tcPr>
            <w:tcW w:w="280" w:type="dxa"/>
            <w:tcBorders>
              <w:lef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74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96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25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85A76" w:rsidRDefault="00F41A5A">
            <w:pPr>
              <w:spacing w:line="193" w:lineRule="exact"/>
              <w:ind w:left="3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w w:val="98"/>
                <w:sz w:val="18"/>
                <w:szCs w:val="18"/>
              </w:rPr>
              <w:t>6.Доказ о уплати</w:t>
            </w: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30" w:type="dxa"/>
            <w:tcBorders>
              <w:top w:val="single" w:sz="8" w:space="0" w:color="auto"/>
              <w:right w:val="single" w:sz="8" w:space="0" w:color="FF0000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18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85A76" w:rsidRDefault="00F41A5A">
            <w:pPr>
              <w:spacing w:line="193" w:lineRule="exact"/>
              <w:ind w:right="140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w w:val="97"/>
                <w:sz w:val="18"/>
                <w:szCs w:val="18"/>
              </w:rPr>
              <w:t>н/а</w:t>
            </w: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FF0000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left w:val="single" w:sz="8" w:space="0" w:color="FF0000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38"/>
        </w:trPr>
        <w:tc>
          <w:tcPr>
            <w:tcW w:w="280" w:type="dxa"/>
            <w:tcBorders>
              <w:lef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74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ind w:left="72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републичке</w:t>
            </w: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tcBorders>
              <w:right w:val="single" w:sz="8" w:space="0" w:color="FF0000"/>
            </w:tcBorders>
            <w:vAlign w:val="bottom"/>
          </w:tcPr>
          <w:p w:rsidR="00485A76" w:rsidRDefault="00F41A5A">
            <w:pPr>
              <w:spacing w:line="161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MS PGothic" w:eastAsia="MS PGothic" w:hAnsi="MS PGothic" w:cs="MS PGothic"/>
                <w:color w:val="00000A"/>
                <w:w w:val="77"/>
                <w:sz w:val="18"/>
                <w:szCs w:val="18"/>
              </w:rPr>
              <w:t>✓</w:t>
            </w: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right w:val="single" w:sz="8" w:space="0" w:color="FF0000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tcBorders>
              <w:left w:val="single" w:sz="8" w:space="0" w:color="FF0000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94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92"/>
        </w:trPr>
        <w:tc>
          <w:tcPr>
            <w:tcW w:w="280" w:type="dxa"/>
            <w:tcBorders>
              <w:left w:val="single" w:sz="8" w:space="0" w:color="auto"/>
            </w:tcBorders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ind w:left="72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административне таксе</w:t>
            </w: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FF0000"/>
            </w:tcBorders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left w:val="single" w:sz="8" w:space="0" w:color="FF0000"/>
            </w:tcBorders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195"/>
        </w:trPr>
        <w:tc>
          <w:tcPr>
            <w:tcW w:w="28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485A76" w:rsidRDefault="00F41A5A">
            <w:pPr>
              <w:spacing w:line="195" w:lineRule="exact"/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2.</w:t>
            </w:r>
          </w:p>
        </w:tc>
        <w:tc>
          <w:tcPr>
            <w:tcW w:w="186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85A76" w:rsidRDefault="00F41A5A">
            <w:pPr>
              <w:spacing w:line="195" w:lineRule="exact"/>
              <w:ind w:left="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Пријем захтева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85A76" w:rsidRDefault="00F41A5A">
            <w:pPr>
              <w:spacing w:line="195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Одмах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4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85A76" w:rsidRDefault="00F41A5A">
            <w:pPr>
              <w:spacing w:line="195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Писарница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238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3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single" w:sz="8" w:space="0" w:color="FF0000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8" w:space="0" w:color="FF0000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top w:val="single" w:sz="8" w:space="0" w:color="FF0000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top w:val="single" w:sz="8" w:space="0" w:color="FF0000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8" w:space="0" w:color="FF0000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top w:val="single" w:sz="8" w:space="0" w:color="FF0000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top w:val="single" w:sz="8" w:space="0" w:color="FF0000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8" w:space="0" w:color="FF0000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top w:val="single" w:sz="8" w:space="0" w:color="FF0000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8" w:space="0" w:color="FF0000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tcBorders>
              <w:top w:val="single" w:sz="8" w:space="0" w:color="FF0000"/>
            </w:tcBorders>
            <w:shd w:val="clear" w:color="auto" w:fill="000000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85A76" w:rsidRDefault="00F41A5A">
            <w:pPr>
              <w:spacing w:line="195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Уредба о канцеларијском</w:t>
            </w: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35"/>
        </w:trPr>
        <w:tc>
          <w:tcPr>
            <w:tcW w:w="280" w:type="dxa"/>
            <w:tcBorders>
              <w:lef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74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6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пословању органа државне</w:t>
            </w: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38"/>
        </w:trPr>
        <w:tc>
          <w:tcPr>
            <w:tcW w:w="280" w:type="dxa"/>
            <w:tcBorders>
              <w:lef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74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6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управе („Службени гласник</w:t>
            </w: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38"/>
        </w:trPr>
        <w:tc>
          <w:tcPr>
            <w:tcW w:w="280" w:type="dxa"/>
            <w:tcBorders>
              <w:lef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74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6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РС“ број 80/92 и 45/16) и</w:t>
            </w: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38"/>
        </w:trPr>
        <w:tc>
          <w:tcPr>
            <w:tcW w:w="280" w:type="dxa"/>
            <w:tcBorders>
              <w:lef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74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6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Упутствоо канцеларијском</w:t>
            </w: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38"/>
        </w:trPr>
        <w:tc>
          <w:tcPr>
            <w:tcW w:w="280" w:type="dxa"/>
            <w:tcBorders>
              <w:lef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74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6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пословању органа државне</w:t>
            </w: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38"/>
        </w:trPr>
        <w:tc>
          <w:tcPr>
            <w:tcW w:w="280" w:type="dxa"/>
            <w:tcBorders>
              <w:lef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74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6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управе („Службени гласник</w:t>
            </w: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38"/>
        </w:trPr>
        <w:tc>
          <w:tcPr>
            <w:tcW w:w="280" w:type="dxa"/>
            <w:tcBorders>
              <w:lef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74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6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РС“ број 10/93, 14-93-исп. и</w:t>
            </w: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38"/>
        </w:trPr>
        <w:tc>
          <w:tcPr>
            <w:tcW w:w="280" w:type="dxa"/>
            <w:tcBorders>
              <w:lef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74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20" w:type="dxa"/>
            <w:gridSpan w:val="2"/>
            <w:vAlign w:val="bottom"/>
          </w:tcPr>
          <w:p w:rsidR="00485A76" w:rsidRDefault="00F41A5A">
            <w:pPr>
              <w:ind w:left="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67/16)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34"/>
        </w:trPr>
        <w:tc>
          <w:tcPr>
            <w:tcW w:w="2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2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97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3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194"/>
        </w:trPr>
        <w:tc>
          <w:tcPr>
            <w:tcW w:w="280" w:type="dxa"/>
            <w:tcBorders>
              <w:left w:val="single" w:sz="8" w:space="0" w:color="auto"/>
            </w:tcBorders>
            <w:vAlign w:val="bottom"/>
          </w:tcPr>
          <w:p w:rsidR="00485A76" w:rsidRDefault="00F41A5A">
            <w:pPr>
              <w:spacing w:line="194" w:lineRule="exact"/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3.</w:t>
            </w:r>
          </w:p>
        </w:tc>
        <w:tc>
          <w:tcPr>
            <w:tcW w:w="186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spacing w:line="194" w:lineRule="exact"/>
              <w:ind w:left="4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Утврђивање чињеница и</w:t>
            </w: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spacing w:line="194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3 дана од</w:t>
            </w: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spacing w:line="194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Службено лице</w:t>
            </w: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252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spacing w:line="194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Сва документа/подаци под</w:t>
            </w: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spacing w:line="194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 xml:space="preserve">Члан 9. став 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1. Закона о</w:t>
            </w: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38"/>
        </w:trPr>
        <w:tc>
          <w:tcPr>
            <w:tcW w:w="214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85A76" w:rsidRDefault="00F41A5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околности од стране</w:t>
            </w: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дана пријема</w:t>
            </w: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НО</w:t>
            </w: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52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редним бројем 2</w:t>
            </w: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6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процени утицаја на животну</w:t>
            </w: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38"/>
        </w:trPr>
        <w:tc>
          <w:tcPr>
            <w:tcW w:w="214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85A76" w:rsidRDefault="00F41A5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надлежног органа</w:t>
            </w: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захтева/ ПР</w:t>
            </w: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6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средину („Службени</w:t>
            </w: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38"/>
        </w:trPr>
        <w:tc>
          <w:tcPr>
            <w:tcW w:w="214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85A76" w:rsidRDefault="00F41A5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3.1. Обавештавање</w:t>
            </w: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6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гласник РС“ број 135/04 и</w:t>
            </w: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38"/>
        </w:trPr>
        <w:tc>
          <w:tcPr>
            <w:tcW w:w="214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85A76" w:rsidRDefault="00F41A5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носиоца пројекта о потреби</w:t>
            </w: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6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36/09)  и чл. 59. Закона о</w:t>
            </w: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38"/>
        </w:trPr>
        <w:tc>
          <w:tcPr>
            <w:tcW w:w="214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85A76" w:rsidRDefault="00F41A5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достављања додатних</w:t>
            </w: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Надлежни орган</w:t>
            </w: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6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општем управном поступку</w:t>
            </w: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38"/>
        </w:trPr>
        <w:tc>
          <w:tcPr>
            <w:tcW w:w="214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85A76" w:rsidRDefault="00F41A5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података и документације</w:t>
            </w: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6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((Службени гласник РС“</w:t>
            </w: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38"/>
        </w:trPr>
        <w:tc>
          <w:tcPr>
            <w:tcW w:w="280" w:type="dxa"/>
            <w:tcBorders>
              <w:lef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74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6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број 18/2016)</w:t>
            </w: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34"/>
        </w:trPr>
        <w:tc>
          <w:tcPr>
            <w:tcW w:w="2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97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3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194"/>
        </w:trPr>
        <w:tc>
          <w:tcPr>
            <w:tcW w:w="280" w:type="dxa"/>
            <w:tcBorders>
              <w:left w:val="single" w:sz="8" w:space="0" w:color="auto"/>
            </w:tcBorders>
            <w:vAlign w:val="bottom"/>
          </w:tcPr>
          <w:p w:rsidR="00485A76" w:rsidRDefault="00F41A5A">
            <w:pPr>
              <w:spacing w:line="193" w:lineRule="exact"/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4.</w:t>
            </w:r>
          </w:p>
        </w:tc>
        <w:tc>
          <w:tcPr>
            <w:tcW w:w="186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spacing w:line="193" w:lineRule="exact"/>
              <w:ind w:left="4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Достава додатних</w:t>
            </w: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8 дана од</w:t>
            </w: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Носилац пројекта</w:t>
            </w: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238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Члан 9. став 1. Закона о</w:t>
            </w: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38"/>
        </w:trPr>
        <w:tc>
          <w:tcPr>
            <w:tcW w:w="214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85A76" w:rsidRDefault="00F41A5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података и документације</w:t>
            </w: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дана пријема</w:t>
            </w: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6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процени утицаја на животну</w:t>
            </w: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38"/>
        </w:trPr>
        <w:tc>
          <w:tcPr>
            <w:tcW w:w="280" w:type="dxa"/>
            <w:tcBorders>
              <w:lef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74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захтева/ПР</w:t>
            </w: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6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средину („Службени</w:t>
            </w: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38"/>
        </w:trPr>
        <w:tc>
          <w:tcPr>
            <w:tcW w:w="280" w:type="dxa"/>
            <w:tcBorders>
              <w:lef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74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6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гласник РС“ број 135/04 и</w:t>
            </w: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38"/>
        </w:trPr>
        <w:tc>
          <w:tcPr>
            <w:tcW w:w="280" w:type="dxa"/>
            <w:tcBorders>
              <w:lef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74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6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36/09) и чл. 59. Закона о</w:t>
            </w: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38"/>
        </w:trPr>
        <w:tc>
          <w:tcPr>
            <w:tcW w:w="280" w:type="dxa"/>
            <w:tcBorders>
              <w:lef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74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6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општем управном поступку</w:t>
            </w: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38"/>
        </w:trPr>
        <w:tc>
          <w:tcPr>
            <w:tcW w:w="280" w:type="dxa"/>
            <w:tcBorders>
              <w:lef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74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6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((Службени гласник РС“</w:t>
            </w: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38"/>
        </w:trPr>
        <w:tc>
          <w:tcPr>
            <w:tcW w:w="280" w:type="dxa"/>
            <w:tcBorders>
              <w:lef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74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6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број 18/2016)</w:t>
            </w: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34"/>
        </w:trPr>
        <w:tc>
          <w:tcPr>
            <w:tcW w:w="2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97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3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94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</w:tbl>
    <w:p w:rsidR="00485A76" w:rsidRDefault="00F41A5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>
                <wp:simplePos x="0" y="0"/>
                <wp:positionH relativeFrom="column">
                  <wp:posOffset>9057005</wp:posOffset>
                </wp:positionH>
                <wp:positionV relativeFrom="paragraph">
                  <wp:posOffset>-5177790</wp:posOffset>
                </wp:positionV>
                <wp:extent cx="18415" cy="19685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415" cy="19685"/>
                        </a:xfrm>
                        <a:prstGeom prst="rect">
                          <a:avLst/>
                        </a:prstGeom>
                        <a:solidFill>
                          <a:srgbClr val="DEEAF6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1AA5913" id="Shape 18" o:spid="_x0000_s1026" style="position:absolute;margin-left:713.15pt;margin-top:-407.7pt;width:1.45pt;height:1.55pt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" o:allowincell="f" fillcolor="#deeaf6" stroked="f"/>
            </w:pict>
          </mc:Fallback>
        </mc:AlternateContent>
      </w:r>
    </w:p>
    <w:p w:rsidR="00485A76" w:rsidRDefault="00485A76">
      <w:pPr>
        <w:sectPr w:rsidR="00485A76">
          <w:pgSz w:w="16840" w:h="11906" w:orient="landscape"/>
          <w:pgMar w:top="1391" w:right="218" w:bottom="1440" w:left="220" w:header="0" w:footer="0" w:gutter="0"/>
          <w:cols w:space="720" w:equalWidth="0">
            <w:col w:w="164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"/>
        <w:gridCol w:w="1920"/>
        <w:gridCol w:w="120"/>
        <w:gridCol w:w="100"/>
        <w:gridCol w:w="960"/>
        <w:gridCol w:w="120"/>
        <w:gridCol w:w="100"/>
        <w:gridCol w:w="1180"/>
        <w:gridCol w:w="220"/>
        <w:gridCol w:w="100"/>
        <w:gridCol w:w="2380"/>
        <w:gridCol w:w="140"/>
        <w:gridCol w:w="80"/>
        <w:gridCol w:w="970"/>
        <w:gridCol w:w="130"/>
        <w:gridCol w:w="80"/>
        <w:gridCol w:w="1120"/>
        <w:gridCol w:w="120"/>
        <w:gridCol w:w="100"/>
        <w:gridCol w:w="1560"/>
        <w:gridCol w:w="120"/>
        <w:gridCol w:w="100"/>
        <w:gridCol w:w="1060"/>
        <w:gridCol w:w="120"/>
        <w:gridCol w:w="1260"/>
        <w:gridCol w:w="40"/>
        <w:gridCol w:w="80"/>
        <w:gridCol w:w="1940"/>
        <w:gridCol w:w="120"/>
        <w:gridCol w:w="30"/>
      </w:tblGrid>
      <w:tr w:rsidR="00485A76">
        <w:trPr>
          <w:trHeight w:val="353"/>
        </w:trPr>
        <w:tc>
          <w:tcPr>
            <w:tcW w:w="100" w:type="dxa"/>
            <w:tcBorders>
              <w:top w:val="single" w:sz="8" w:space="0" w:color="auto"/>
              <w:lef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Merge w:val="restart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F41A5A">
            <w:pPr>
              <w:ind w:left="11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8"/>
                <w:sz w:val="18"/>
                <w:szCs w:val="18"/>
                <w:shd w:val="clear" w:color="auto" w:fill="DEEAF6"/>
              </w:rPr>
              <w:t>Надлежност за</w:t>
            </w:r>
          </w:p>
        </w:tc>
        <w:tc>
          <w:tcPr>
            <w:tcW w:w="2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gridSpan w:val="5"/>
            <w:tcBorders>
              <w:top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485A76" w:rsidRDefault="00F41A5A">
            <w:pPr>
              <w:ind w:left="62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Документа и подаци</w:t>
            </w: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485A76" w:rsidRDefault="00F41A5A">
            <w:pPr>
              <w:ind w:left="5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Т/Н</w:t>
            </w: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  <w:lef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45254">
        <w:trPr>
          <w:trHeight w:val="199"/>
        </w:trPr>
        <w:tc>
          <w:tcPr>
            <w:tcW w:w="100" w:type="dxa"/>
            <w:tcBorders>
              <w:left w:val="single" w:sz="8" w:space="0" w:color="auto"/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92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180" w:type="dxa"/>
            <w:vMerge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23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bottom w:val="single" w:sz="8" w:space="0" w:color="DEEAF6"/>
              <w:right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97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30" w:type="dxa"/>
            <w:tcBorders>
              <w:bottom w:val="single" w:sz="8" w:space="0" w:color="DEEAF6"/>
              <w:right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12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tcBorders>
              <w:bottom w:val="single" w:sz="8" w:space="0" w:color="DEEAF6"/>
              <w:right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left w:val="single" w:sz="8" w:space="0" w:color="auto"/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94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134"/>
        </w:trPr>
        <w:tc>
          <w:tcPr>
            <w:tcW w:w="100" w:type="dxa"/>
            <w:tcBorders>
              <w:top w:val="single" w:sz="8" w:space="0" w:color="DEEAF6"/>
              <w:lef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1920" w:type="dxa"/>
            <w:vMerge w:val="restart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485A76" w:rsidRDefault="00F41A5A">
            <w:pPr>
              <w:ind w:left="44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Фазе поступка</w:t>
            </w: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960" w:type="dxa"/>
            <w:vMerge w:val="restart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485A76" w:rsidRDefault="00F41A5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Законски/</w:t>
            </w: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118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485A76" w:rsidRDefault="00F41A5A">
            <w:pPr>
              <w:spacing w:line="134" w:lineRule="exact"/>
              <w:ind w:left="11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5"/>
                <w:szCs w:val="15"/>
              </w:rPr>
              <w:t>поступање</w:t>
            </w:r>
          </w:p>
        </w:tc>
        <w:tc>
          <w:tcPr>
            <w:tcW w:w="2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23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97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130" w:type="dxa"/>
            <w:tcBorders>
              <w:top w:val="single" w:sz="8" w:space="0" w:color="auto"/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tcBorders>
              <w:top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4180" w:type="dxa"/>
            <w:gridSpan w:val="7"/>
            <w:vMerge w:val="restart"/>
            <w:tcBorders>
              <w:top w:val="single" w:sz="8" w:space="0" w:color="FF0000"/>
            </w:tcBorders>
            <w:shd w:val="clear" w:color="auto" w:fill="DEEAF6"/>
            <w:vAlign w:val="bottom"/>
          </w:tcPr>
          <w:p w:rsidR="00485A76" w:rsidRDefault="00F41A5A">
            <w:pPr>
              <w:ind w:left="6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По службеној дужности из докумената</w:t>
            </w:r>
          </w:p>
        </w:tc>
        <w:tc>
          <w:tcPr>
            <w:tcW w:w="120" w:type="dxa"/>
            <w:tcBorders>
              <w:top w:val="single" w:sz="8" w:space="0" w:color="FF0000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1260" w:type="dxa"/>
            <w:tcBorders>
              <w:top w:val="single" w:sz="8" w:space="0" w:color="FF0000"/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tcBorders>
              <w:top w:val="single" w:sz="8" w:space="0" w:color="FF0000"/>
            </w:tcBorders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tcBorders>
              <w:top w:val="single" w:sz="8" w:space="0" w:color="DEEAF6"/>
              <w:lef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194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154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920" w:type="dxa"/>
            <w:vMerge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960" w:type="dxa"/>
            <w:vMerge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18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238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right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97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4180" w:type="dxa"/>
            <w:gridSpan w:val="7"/>
            <w:vMerge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6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lef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94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45254">
        <w:trPr>
          <w:trHeight w:val="189"/>
        </w:trPr>
        <w:tc>
          <w:tcPr>
            <w:tcW w:w="100" w:type="dxa"/>
            <w:tcBorders>
              <w:left w:val="single" w:sz="8" w:space="0" w:color="auto"/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920" w:type="dxa"/>
            <w:vMerge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F41A5A">
            <w:pPr>
              <w:spacing w:line="189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  <w:shd w:val="clear" w:color="auto" w:fill="DEEAF6"/>
              </w:rPr>
              <w:t>препоручен</w:t>
            </w: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1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23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DEEAF6"/>
              <w:right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97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30" w:type="dxa"/>
            <w:tcBorders>
              <w:bottom w:val="single" w:sz="8" w:space="0" w:color="DEEAF6"/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12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8" w:space="0" w:color="DEEAF6"/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left w:val="single" w:sz="8" w:space="0" w:color="FF0000"/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F41A5A">
            <w:pPr>
              <w:spacing w:line="189" w:lineRule="exact"/>
              <w:ind w:left="44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Правни основ</w:t>
            </w: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45254">
        <w:trPr>
          <w:trHeight w:val="142"/>
        </w:trPr>
        <w:tc>
          <w:tcPr>
            <w:tcW w:w="100" w:type="dxa"/>
            <w:tcBorders>
              <w:top w:val="single" w:sz="8" w:space="0" w:color="DEEAF6"/>
              <w:lef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192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960" w:type="dxa"/>
            <w:vMerge w:val="restart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485A76" w:rsidRDefault="00F41A5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и рок</w:t>
            </w: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118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2380" w:type="dxa"/>
            <w:vMerge w:val="restart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F41A5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  <w:shd w:val="clear" w:color="auto" w:fill="DEEAF6"/>
              </w:rPr>
              <w:t>Документа/подаци неопходни</w:t>
            </w: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97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130" w:type="dxa"/>
            <w:tcBorders>
              <w:top w:val="single" w:sz="8" w:space="0" w:color="auto"/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1120" w:type="dxa"/>
            <w:vMerge w:val="restart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F41A5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18"/>
                <w:szCs w:val="18"/>
                <w:shd w:val="clear" w:color="auto" w:fill="DEEAF6"/>
              </w:rPr>
              <w:t>Прибавља се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F41A5A">
            <w:pPr>
              <w:spacing w:line="142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6"/>
                <w:szCs w:val="16"/>
              </w:rPr>
              <w:t>Подаци који се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1060" w:type="dxa"/>
            <w:vMerge w:val="restart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F41A5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8"/>
                <w:sz w:val="18"/>
                <w:szCs w:val="18"/>
              </w:rPr>
              <w:t>Ко води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8" w:space="0" w:color="DEEAF6"/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tcBorders>
              <w:top w:val="single" w:sz="8" w:space="0" w:color="DEEAF6"/>
              <w:lef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194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45254">
        <w:trPr>
          <w:trHeight w:val="120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92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vMerge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18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2380" w:type="dxa"/>
            <w:vMerge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vMerge w:val="restart"/>
            <w:shd w:val="clear" w:color="auto" w:fill="DEEAF6"/>
            <w:vAlign w:val="bottom"/>
          </w:tcPr>
          <w:p w:rsidR="00485A76" w:rsidRDefault="00F41A5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Доставља</w:t>
            </w:r>
          </w:p>
        </w:tc>
        <w:tc>
          <w:tcPr>
            <w:tcW w:w="13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vMerge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vMerge w:val="restart"/>
            <w:shd w:val="clear" w:color="auto" w:fill="DEEAF6"/>
            <w:vAlign w:val="bottom"/>
          </w:tcPr>
          <w:p w:rsidR="00485A76" w:rsidRDefault="00F41A5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18"/>
                <w:szCs w:val="18"/>
                <w:shd w:val="clear" w:color="auto" w:fill="DEEAF6"/>
              </w:rPr>
              <w:t>траже по службеној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vMerge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lef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94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45254">
        <w:trPr>
          <w:trHeight w:val="118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92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18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2380" w:type="dxa"/>
            <w:vMerge w:val="restart"/>
            <w:shd w:val="clear" w:color="auto" w:fill="DEEAF6"/>
            <w:vAlign w:val="bottom"/>
          </w:tcPr>
          <w:p w:rsidR="00485A76" w:rsidRDefault="00F41A5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за одлучивање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vMerge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vMerge w:val="restart"/>
            <w:shd w:val="clear" w:color="auto" w:fill="DEEAF6"/>
            <w:vAlign w:val="bottom"/>
          </w:tcPr>
          <w:p w:rsidR="00485A76" w:rsidRDefault="00F41A5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по службеној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vMerge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vMerge w:val="restart"/>
            <w:shd w:val="clear" w:color="auto" w:fill="DEEAF6"/>
            <w:vAlign w:val="bottom"/>
          </w:tcPr>
          <w:p w:rsidR="00485A76" w:rsidRDefault="00F41A5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8"/>
                <w:sz w:val="18"/>
                <w:szCs w:val="18"/>
              </w:rPr>
              <w:t>службену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lef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94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45254">
        <w:trPr>
          <w:trHeight w:val="120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92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18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2380" w:type="dxa"/>
            <w:vMerge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vMerge w:val="restart"/>
            <w:shd w:val="clear" w:color="auto" w:fill="DEEAF6"/>
            <w:vAlign w:val="bottom"/>
          </w:tcPr>
          <w:p w:rsidR="00485A76" w:rsidRDefault="00F41A5A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18"/>
                <w:szCs w:val="18"/>
              </w:rPr>
              <w:t>странка</w:t>
            </w: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3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vMerge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vMerge w:val="restart"/>
            <w:shd w:val="clear" w:color="auto" w:fill="DEEAF6"/>
            <w:vAlign w:val="bottom"/>
          </w:tcPr>
          <w:p w:rsidR="00485A76" w:rsidRDefault="00F41A5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дужности из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vMerge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lef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94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45254">
        <w:trPr>
          <w:trHeight w:val="151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92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96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18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238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970" w:type="dxa"/>
            <w:vMerge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120" w:type="dxa"/>
            <w:vMerge w:val="restart"/>
            <w:shd w:val="clear" w:color="auto" w:fill="DEEAF6"/>
            <w:vAlign w:val="bottom"/>
          </w:tcPr>
          <w:p w:rsidR="00485A76" w:rsidRDefault="00F41A5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дужности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560" w:type="dxa"/>
            <w:vMerge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060" w:type="dxa"/>
            <w:vMerge w:val="restart"/>
            <w:shd w:val="clear" w:color="auto" w:fill="DEEAF6"/>
            <w:vAlign w:val="bottom"/>
          </w:tcPr>
          <w:p w:rsidR="00485A76" w:rsidRDefault="00F41A5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евиденцију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6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lef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94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45254">
        <w:trPr>
          <w:trHeight w:val="86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920" w:type="dxa"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960" w:type="dxa"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180" w:type="dxa"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2380" w:type="dxa"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970" w:type="dxa"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120" w:type="dxa"/>
            <w:vMerge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vMerge w:val="restart"/>
            <w:shd w:val="clear" w:color="auto" w:fill="DEEAF6"/>
            <w:vAlign w:val="bottom"/>
          </w:tcPr>
          <w:p w:rsidR="00485A76" w:rsidRDefault="00F41A5A">
            <w:pPr>
              <w:spacing w:line="204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документа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060" w:type="dxa"/>
            <w:vMerge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26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tcBorders>
              <w:lef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940" w:type="dxa"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45254">
        <w:trPr>
          <w:trHeight w:val="151"/>
        </w:trPr>
        <w:tc>
          <w:tcPr>
            <w:tcW w:w="100" w:type="dxa"/>
            <w:tcBorders>
              <w:left w:val="single" w:sz="8" w:space="0" w:color="auto"/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92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96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1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2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23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97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30" w:type="dxa"/>
            <w:tcBorders>
              <w:bottom w:val="single" w:sz="8" w:space="0" w:color="DEEAF6"/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12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560" w:type="dxa"/>
            <w:vMerge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06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60" w:type="dxa"/>
            <w:tcBorders>
              <w:bottom w:val="single" w:sz="8" w:space="0" w:color="DEEAF6"/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left w:val="single" w:sz="8" w:space="0" w:color="FF0000"/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94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194"/>
        </w:trPr>
        <w:tc>
          <w:tcPr>
            <w:tcW w:w="10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85A76" w:rsidRDefault="00F41A5A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5. Израда обавештења о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85A76" w:rsidRDefault="00F41A5A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10 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дана од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single" w:sz="8" w:space="0" w:color="auto"/>
            </w:tcBorders>
            <w:vAlign w:val="bottom"/>
          </w:tcPr>
          <w:p w:rsidR="00485A76" w:rsidRDefault="00F41A5A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Надлежни орган</w:t>
            </w:r>
          </w:p>
        </w:tc>
        <w:tc>
          <w:tcPr>
            <w:tcW w:w="2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238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3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8" w:space="0" w:color="auto"/>
            </w:tcBorders>
            <w:vAlign w:val="bottom"/>
          </w:tcPr>
          <w:p w:rsidR="00485A76" w:rsidRDefault="00F41A5A">
            <w:pPr>
              <w:spacing w:line="193" w:lineRule="exact"/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ТОО 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Трошкови</w:t>
            </w:r>
          </w:p>
        </w:tc>
        <w:tc>
          <w:tcPr>
            <w:tcW w:w="20" w:type="dxa"/>
            <w:tcBorders>
              <w:top w:val="single" w:sz="8" w:space="0" w:color="auto"/>
            </w:tcBorders>
            <w:shd w:val="clear" w:color="auto" w:fill="000000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85A76" w:rsidRDefault="00F41A5A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Члан 10. став 1. Закона о</w:t>
            </w: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поднетом захтеву</w:t>
            </w: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дана пријема</w:t>
            </w: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485A76" w:rsidRDefault="00F41A5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објављивања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6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процени утицаја на животну</w:t>
            </w: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5.1. Обавештење</w:t>
            </w: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уредног</w:t>
            </w: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485A76" w:rsidRDefault="00F41A5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обавештења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6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средину („Службени</w:t>
            </w: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заинтересованих органа и</w:t>
            </w: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 xml:space="preserve">захтева / </w:t>
            </w: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6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гласник РС“ број 135/04 и</w:t>
            </w: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организација и јавности о</w:t>
            </w: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дана ПР</w:t>
            </w: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20" w:type="dxa"/>
            <w:gridSpan w:val="2"/>
            <w:vAlign w:val="bottom"/>
          </w:tcPr>
          <w:p w:rsidR="00485A76" w:rsidRDefault="00F41A5A">
            <w:pPr>
              <w:ind w:left="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36/09)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поднетом захтеву</w:t>
            </w: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6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Члан 33. Закона о процени</w:t>
            </w: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6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утицаја на животну средину</w:t>
            </w: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6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(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„Службени гласник РС“</w:t>
            </w: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6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 xml:space="preserve">број </w:t>
            </w: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135/04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и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36/09)</w:t>
            </w: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34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20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97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3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194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6. Достављање мишљења</w:t>
            </w: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10 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дана од</w:t>
            </w: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180" w:type="dxa"/>
            <w:vAlign w:val="bottom"/>
          </w:tcPr>
          <w:p w:rsidR="00485A76" w:rsidRDefault="00F41A5A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Заинтересовани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238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Члан 10. став 3. Закона о</w:t>
            </w: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заинтересованих органа и</w:t>
            </w: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дана пријема</w:t>
            </w: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органи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ind w:left="2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и</w:t>
            </w:r>
          </w:p>
        </w:tc>
        <w:tc>
          <w:tcPr>
            <w:tcW w:w="2620" w:type="dxa"/>
            <w:gridSpan w:val="3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6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процени утицаја на животну</w:t>
            </w: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организација и</w:t>
            </w: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обавештења</w:t>
            </w: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организације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ind w:left="2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и</w:t>
            </w:r>
          </w:p>
        </w:tc>
        <w:tc>
          <w:tcPr>
            <w:tcW w:w="2620" w:type="dxa"/>
            <w:gridSpan w:val="3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6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средину („Службени</w:t>
            </w: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заинтересоване јавности</w:t>
            </w: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заинтересована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6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гласник РС“ број 135/04 и</w:t>
            </w: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јавност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20" w:type="dxa"/>
            <w:gridSpan w:val="2"/>
            <w:vAlign w:val="bottom"/>
          </w:tcPr>
          <w:p w:rsidR="00485A76" w:rsidRDefault="00F41A5A">
            <w:pPr>
              <w:ind w:left="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36/09)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984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97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3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194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92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10 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дана од</w:t>
            </w: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180" w:type="dxa"/>
            <w:vAlign w:val="bottom"/>
          </w:tcPr>
          <w:p w:rsidR="00485A76" w:rsidRDefault="00F41A5A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Службено лице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238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Члан 10. став 4. Закона о</w:t>
            </w: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7. Израда решења о</w:t>
            </w: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дана пријема</w:t>
            </w: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надлежног органа</w:t>
            </w:r>
          </w:p>
        </w:tc>
        <w:tc>
          <w:tcPr>
            <w:tcW w:w="2620" w:type="dxa"/>
            <w:gridSpan w:val="3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6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процени утицаја на животну</w:t>
            </w: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потреби процене утицаја /</w:t>
            </w: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мишљења</w:t>
            </w: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Надлежни орган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6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средину („Службени</w:t>
            </w: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решење да није потребна</w:t>
            </w: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заинтересова</w:t>
            </w: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6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гласник РС“ број 135/04 и</w:t>
            </w: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процена утицаја</w:t>
            </w: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них органа и</w:t>
            </w: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20" w:type="dxa"/>
            <w:gridSpan w:val="2"/>
            <w:vAlign w:val="bottom"/>
          </w:tcPr>
          <w:p w:rsidR="00485A76" w:rsidRDefault="00F41A5A">
            <w:pPr>
              <w:ind w:left="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36/)09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7.1. Потписивање решења</w:t>
            </w: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организација</w:t>
            </w: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94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и</w:t>
            </w: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94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заинтересова</w:t>
            </w: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94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 xml:space="preserve">не јавности </w:t>
            </w: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/</w:t>
            </w: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94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38"/>
        </w:trPr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8 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дана ПР</w:t>
            </w: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94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34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97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3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94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</w:tbl>
    <w:p w:rsidR="00485A76" w:rsidRDefault="00F41A5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>
                <wp:simplePos x="0" y="0"/>
                <wp:positionH relativeFrom="column">
                  <wp:posOffset>9057005</wp:posOffset>
                </wp:positionH>
                <wp:positionV relativeFrom="paragraph">
                  <wp:posOffset>-5159375</wp:posOffset>
                </wp:positionV>
                <wp:extent cx="18415" cy="19685"/>
                <wp:effectExtent l="0" t="0" r="0" b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415" cy="19685"/>
                        </a:xfrm>
                        <a:prstGeom prst="rect">
                          <a:avLst/>
                        </a:prstGeom>
                        <a:solidFill>
                          <a:srgbClr val="DEEAF6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0E3874E3" id="Shape 19" o:spid="_x0000_s1026" style="position:absolute;margin-left:713.15pt;margin-top:-406.25pt;width:1.45pt;height:1.55pt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" o:allowincell="f" fillcolor="#deeaf6" stroked="f"/>
            </w:pict>
          </mc:Fallback>
        </mc:AlternateContent>
      </w:r>
    </w:p>
    <w:p w:rsidR="00485A76" w:rsidRDefault="00485A76">
      <w:pPr>
        <w:sectPr w:rsidR="00485A76">
          <w:pgSz w:w="16840" w:h="11906" w:orient="landscape"/>
          <w:pgMar w:top="1391" w:right="218" w:bottom="1440" w:left="220" w:header="0" w:footer="0" w:gutter="0"/>
          <w:cols w:space="720" w:equalWidth="0">
            <w:col w:w="164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0"/>
        <w:gridCol w:w="1700"/>
        <w:gridCol w:w="120"/>
        <w:gridCol w:w="100"/>
        <w:gridCol w:w="960"/>
        <w:gridCol w:w="120"/>
        <w:gridCol w:w="100"/>
        <w:gridCol w:w="1280"/>
        <w:gridCol w:w="120"/>
        <w:gridCol w:w="100"/>
        <w:gridCol w:w="2380"/>
        <w:gridCol w:w="140"/>
        <w:gridCol w:w="80"/>
        <w:gridCol w:w="970"/>
        <w:gridCol w:w="130"/>
        <w:gridCol w:w="80"/>
        <w:gridCol w:w="1120"/>
        <w:gridCol w:w="120"/>
        <w:gridCol w:w="100"/>
        <w:gridCol w:w="1560"/>
        <w:gridCol w:w="120"/>
        <w:gridCol w:w="100"/>
        <w:gridCol w:w="1060"/>
        <w:gridCol w:w="120"/>
        <w:gridCol w:w="1260"/>
        <w:gridCol w:w="40"/>
        <w:gridCol w:w="80"/>
        <w:gridCol w:w="840"/>
        <w:gridCol w:w="1100"/>
        <w:gridCol w:w="120"/>
        <w:gridCol w:w="30"/>
      </w:tblGrid>
      <w:tr w:rsidR="00485A76">
        <w:trPr>
          <w:trHeight w:val="353"/>
        </w:trPr>
        <w:tc>
          <w:tcPr>
            <w:tcW w:w="320" w:type="dxa"/>
            <w:tcBorders>
              <w:top w:val="single" w:sz="8" w:space="0" w:color="auto"/>
              <w:lef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Merge w:val="restart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F41A5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8"/>
                <w:sz w:val="18"/>
                <w:szCs w:val="18"/>
                <w:shd w:val="clear" w:color="auto" w:fill="DEEAF6"/>
              </w:rPr>
              <w:t>Надлежност за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gridSpan w:val="5"/>
            <w:tcBorders>
              <w:top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485A76" w:rsidRDefault="00F41A5A">
            <w:pPr>
              <w:ind w:left="62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Документа и подаци</w:t>
            </w: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485A76" w:rsidRDefault="00F41A5A">
            <w:pPr>
              <w:ind w:left="5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Т/Н</w:t>
            </w: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  <w:lef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45254">
        <w:trPr>
          <w:trHeight w:val="199"/>
        </w:trPr>
        <w:tc>
          <w:tcPr>
            <w:tcW w:w="320" w:type="dxa"/>
            <w:tcBorders>
              <w:left w:val="single" w:sz="8" w:space="0" w:color="auto"/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7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280" w:type="dxa"/>
            <w:vMerge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23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bottom w:val="single" w:sz="8" w:space="0" w:color="DEEAF6"/>
              <w:right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97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30" w:type="dxa"/>
            <w:tcBorders>
              <w:bottom w:val="single" w:sz="8" w:space="0" w:color="DEEAF6"/>
              <w:right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12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56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06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tcBorders>
              <w:bottom w:val="single" w:sz="8" w:space="0" w:color="DEEAF6"/>
              <w:right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left w:val="single" w:sz="8" w:space="0" w:color="auto"/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134"/>
        </w:trPr>
        <w:tc>
          <w:tcPr>
            <w:tcW w:w="320" w:type="dxa"/>
            <w:tcBorders>
              <w:top w:val="single" w:sz="8" w:space="0" w:color="DEEAF6"/>
              <w:lef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1700" w:type="dxa"/>
            <w:vMerge w:val="restart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485A76" w:rsidRDefault="00F41A5A">
            <w:pPr>
              <w:ind w:left="22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Фазе поступка</w:t>
            </w: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960" w:type="dxa"/>
            <w:vMerge w:val="restart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485A76" w:rsidRDefault="00F41A5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Законски/</w:t>
            </w: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485A76" w:rsidRDefault="00F41A5A">
            <w:pPr>
              <w:spacing w:line="134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5"/>
                <w:szCs w:val="15"/>
              </w:rPr>
              <w:t>поступање</w:t>
            </w: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23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97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130" w:type="dxa"/>
            <w:tcBorders>
              <w:top w:val="single" w:sz="8" w:space="0" w:color="auto"/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tcBorders>
              <w:top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4180" w:type="dxa"/>
            <w:gridSpan w:val="7"/>
            <w:vMerge w:val="restart"/>
            <w:tcBorders>
              <w:top w:val="single" w:sz="8" w:space="0" w:color="FF0000"/>
            </w:tcBorders>
            <w:shd w:val="clear" w:color="auto" w:fill="DEEAF6"/>
            <w:vAlign w:val="bottom"/>
          </w:tcPr>
          <w:p w:rsidR="00485A76" w:rsidRDefault="00F41A5A">
            <w:pPr>
              <w:ind w:left="66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 xml:space="preserve">По службеној дужности из </w:t>
            </w: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докумената</w:t>
            </w:r>
          </w:p>
        </w:tc>
        <w:tc>
          <w:tcPr>
            <w:tcW w:w="120" w:type="dxa"/>
            <w:tcBorders>
              <w:top w:val="single" w:sz="8" w:space="0" w:color="FF0000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1260" w:type="dxa"/>
            <w:tcBorders>
              <w:top w:val="single" w:sz="8" w:space="0" w:color="FF0000"/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tcBorders>
              <w:top w:val="single" w:sz="8" w:space="0" w:color="FF0000"/>
            </w:tcBorders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tcBorders>
              <w:top w:val="single" w:sz="8" w:space="0" w:color="DEEAF6"/>
              <w:lef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1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154"/>
        </w:trPr>
        <w:tc>
          <w:tcPr>
            <w:tcW w:w="32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700" w:type="dxa"/>
            <w:vMerge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960" w:type="dxa"/>
            <w:vMerge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8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238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right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97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4180" w:type="dxa"/>
            <w:gridSpan w:val="7"/>
            <w:vMerge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6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lef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84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10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45254">
        <w:trPr>
          <w:trHeight w:val="189"/>
        </w:trPr>
        <w:tc>
          <w:tcPr>
            <w:tcW w:w="320" w:type="dxa"/>
            <w:tcBorders>
              <w:left w:val="single" w:sz="8" w:space="0" w:color="auto"/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  <w:vMerge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F41A5A">
            <w:pPr>
              <w:spacing w:line="189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  <w:shd w:val="clear" w:color="auto" w:fill="DEEAF6"/>
              </w:rPr>
              <w:t>препоручен</w:t>
            </w: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23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DEEAF6"/>
              <w:right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97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30" w:type="dxa"/>
            <w:tcBorders>
              <w:bottom w:val="single" w:sz="8" w:space="0" w:color="DEEAF6"/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12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8" w:space="0" w:color="DEEAF6"/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left w:val="single" w:sz="8" w:space="0" w:color="FF0000"/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gridSpan w:val="2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F41A5A">
            <w:pPr>
              <w:spacing w:line="189" w:lineRule="exact"/>
              <w:ind w:left="44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Правни основ</w:t>
            </w: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45254">
        <w:trPr>
          <w:trHeight w:val="142"/>
        </w:trPr>
        <w:tc>
          <w:tcPr>
            <w:tcW w:w="320" w:type="dxa"/>
            <w:tcBorders>
              <w:top w:val="single" w:sz="8" w:space="0" w:color="DEEAF6"/>
              <w:lef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17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960" w:type="dxa"/>
            <w:vMerge w:val="restart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485A76" w:rsidRDefault="00F41A5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и рок</w:t>
            </w: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2380" w:type="dxa"/>
            <w:vMerge w:val="restart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F41A5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  <w:shd w:val="clear" w:color="auto" w:fill="DEEAF6"/>
              </w:rPr>
              <w:t>Документа/подаци неопходни</w:t>
            </w: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97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130" w:type="dxa"/>
            <w:tcBorders>
              <w:top w:val="single" w:sz="8" w:space="0" w:color="auto"/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1120" w:type="dxa"/>
            <w:vMerge w:val="restart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F41A5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18"/>
                <w:szCs w:val="18"/>
                <w:shd w:val="clear" w:color="auto" w:fill="DEEAF6"/>
              </w:rPr>
              <w:t>Прибавља се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F41A5A">
            <w:pPr>
              <w:spacing w:line="142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6"/>
                <w:szCs w:val="16"/>
              </w:rPr>
              <w:t>Подаци који се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1060" w:type="dxa"/>
            <w:vMerge w:val="restart"/>
            <w:tcBorders>
              <w:top w:val="single" w:sz="8" w:space="0" w:color="auto"/>
            </w:tcBorders>
            <w:shd w:val="clear" w:color="auto" w:fill="DEEAF6"/>
            <w:vAlign w:val="bottom"/>
          </w:tcPr>
          <w:p w:rsidR="00485A76" w:rsidRDefault="00F41A5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8"/>
                <w:sz w:val="18"/>
                <w:szCs w:val="18"/>
              </w:rPr>
              <w:t xml:space="preserve">Ко </w:t>
            </w: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8"/>
                <w:sz w:val="18"/>
                <w:szCs w:val="18"/>
              </w:rPr>
              <w:t>води</w:t>
            </w: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8" w:space="0" w:color="DEEAF6"/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tcBorders>
              <w:top w:val="single" w:sz="8" w:space="0" w:color="DEEAF6"/>
              <w:lef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1100" w:type="dxa"/>
            <w:tcBorders>
              <w:top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tcBorders>
              <w:top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45254">
        <w:trPr>
          <w:trHeight w:val="120"/>
        </w:trPr>
        <w:tc>
          <w:tcPr>
            <w:tcW w:w="32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7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vMerge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2380" w:type="dxa"/>
            <w:vMerge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vMerge w:val="restart"/>
            <w:shd w:val="clear" w:color="auto" w:fill="DEEAF6"/>
            <w:vAlign w:val="bottom"/>
          </w:tcPr>
          <w:p w:rsidR="00485A76" w:rsidRDefault="00F41A5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Доставља</w:t>
            </w:r>
          </w:p>
        </w:tc>
        <w:tc>
          <w:tcPr>
            <w:tcW w:w="13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vMerge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vMerge w:val="restart"/>
            <w:shd w:val="clear" w:color="auto" w:fill="DEEAF6"/>
            <w:vAlign w:val="bottom"/>
          </w:tcPr>
          <w:p w:rsidR="00485A76" w:rsidRDefault="00F41A5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18"/>
                <w:szCs w:val="18"/>
                <w:shd w:val="clear" w:color="auto" w:fill="DEEAF6"/>
              </w:rPr>
              <w:t>траже по службеној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vMerge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lef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1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45254">
        <w:trPr>
          <w:trHeight w:val="118"/>
        </w:trPr>
        <w:tc>
          <w:tcPr>
            <w:tcW w:w="32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7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2380" w:type="dxa"/>
            <w:vMerge w:val="restart"/>
            <w:shd w:val="clear" w:color="auto" w:fill="DEEAF6"/>
            <w:vAlign w:val="bottom"/>
          </w:tcPr>
          <w:p w:rsidR="00485A76" w:rsidRDefault="00F41A5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за одлучивање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vMerge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vMerge w:val="restart"/>
            <w:shd w:val="clear" w:color="auto" w:fill="DEEAF6"/>
            <w:vAlign w:val="bottom"/>
          </w:tcPr>
          <w:p w:rsidR="00485A76" w:rsidRDefault="00F41A5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по службеној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vMerge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vMerge w:val="restart"/>
            <w:shd w:val="clear" w:color="auto" w:fill="DEEAF6"/>
            <w:vAlign w:val="bottom"/>
          </w:tcPr>
          <w:p w:rsidR="00485A76" w:rsidRDefault="00F41A5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8"/>
                <w:sz w:val="18"/>
                <w:szCs w:val="18"/>
              </w:rPr>
              <w:t>службену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lef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1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45254">
        <w:trPr>
          <w:trHeight w:val="120"/>
        </w:trPr>
        <w:tc>
          <w:tcPr>
            <w:tcW w:w="32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7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2380" w:type="dxa"/>
            <w:vMerge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970" w:type="dxa"/>
            <w:vMerge w:val="restart"/>
            <w:shd w:val="clear" w:color="auto" w:fill="DEEAF6"/>
            <w:vAlign w:val="bottom"/>
          </w:tcPr>
          <w:p w:rsidR="00485A76" w:rsidRDefault="00F41A5A">
            <w:pPr>
              <w:spacing w:line="271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18"/>
                <w:szCs w:val="18"/>
              </w:rPr>
              <w:t>странка</w:t>
            </w:r>
            <w:r>
              <w:rPr>
                <w:rFonts w:ascii="Arial Narrow" w:eastAsia="Arial Narrow" w:hAnsi="Arial Narrow" w:cs="Arial Narrow"/>
                <w:b/>
                <w:bCs/>
                <w:color w:val="00000A"/>
                <w:w w:val="99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3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vMerge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560" w:type="dxa"/>
            <w:vMerge w:val="restart"/>
            <w:shd w:val="clear" w:color="auto" w:fill="DEEAF6"/>
            <w:vAlign w:val="bottom"/>
          </w:tcPr>
          <w:p w:rsidR="00485A76" w:rsidRDefault="00F41A5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дужности из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vMerge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lef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100" w:type="dxa"/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45254">
        <w:trPr>
          <w:trHeight w:val="151"/>
        </w:trPr>
        <w:tc>
          <w:tcPr>
            <w:tcW w:w="32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70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96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8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238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970" w:type="dxa"/>
            <w:vMerge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120" w:type="dxa"/>
            <w:vMerge w:val="restart"/>
            <w:shd w:val="clear" w:color="auto" w:fill="DEEAF6"/>
            <w:vAlign w:val="bottom"/>
          </w:tcPr>
          <w:p w:rsidR="00485A76" w:rsidRDefault="00F41A5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дужности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560" w:type="dxa"/>
            <w:vMerge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060" w:type="dxa"/>
            <w:vMerge w:val="restart"/>
            <w:shd w:val="clear" w:color="auto" w:fill="DEEAF6"/>
            <w:vAlign w:val="bottom"/>
          </w:tcPr>
          <w:p w:rsidR="00485A76" w:rsidRDefault="00F41A5A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евиденцију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6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lef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84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100" w:type="dxa"/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45254">
        <w:trPr>
          <w:trHeight w:val="86"/>
        </w:trPr>
        <w:tc>
          <w:tcPr>
            <w:tcW w:w="320" w:type="dxa"/>
            <w:tcBorders>
              <w:lef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700" w:type="dxa"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960" w:type="dxa"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280" w:type="dxa"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2380" w:type="dxa"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970" w:type="dxa"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3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120" w:type="dxa"/>
            <w:vMerge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vMerge w:val="restart"/>
            <w:shd w:val="clear" w:color="auto" w:fill="DEEAF6"/>
            <w:vAlign w:val="bottom"/>
          </w:tcPr>
          <w:p w:rsidR="00485A76" w:rsidRDefault="00F41A5A">
            <w:pPr>
              <w:spacing w:line="204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color w:val="00000A"/>
                <w:sz w:val="18"/>
                <w:szCs w:val="18"/>
              </w:rPr>
              <w:t>документа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060" w:type="dxa"/>
            <w:vMerge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260" w:type="dxa"/>
            <w:tcBorders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tcBorders>
              <w:lef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100" w:type="dxa"/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45254">
        <w:trPr>
          <w:trHeight w:val="151"/>
        </w:trPr>
        <w:tc>
          <w:tcPr>
            <w:tcW w:w="320" w:type="dxa"/>
            <w:tcBorders>
              <w:left w:val="single" w:sz="8" w:space="0" w:color="auto"/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7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96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23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4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97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30" w:type="dxa"/>
            <w:tcBorders>
              <w:bottom w:val="single" w:sz="8" w:space="0" w:color="DEEAF6"/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12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560" w:type="dxa"/>
            <w:vMerge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06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60" w:type="dxa"/>
            <w:tcBorders>
              <w:bottom w:val="single" w:sz="8" w:space="0" w:color="DEEAF6"/>
              <w:right w:val="single" w:sz="8" w:space="0" w:color="FF0000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80" w:type="dxa"/>
            <w:tcBorders>
              <w:left w:val="single" w:sz="8" w:space="0" w:color="FF0000"/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84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100" w:type="dxa"/>
            <w:tcBorders>
              <w:bottom w:val="single" w:sz="8" w:space="0" w:color="DEEAF6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bottom w:val="single" w:sz="8" w:space="0" w:color="DEEAF6"/>
              <w:right w:val="single" w:sz="8" w:space="0" w:color="auto"/>
            </w:tcBorders>
            <w:shd w:val="clear" w:color="auto" w:fill="DEEAF6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194"/>
        </w:trPr>
        <w:tc>
          <w:tcPr>
            <w:tcW w:w="3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70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85A76" w:rsidRDefault="00F41A5A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3 дана од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4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85A76" w:rsidRDefault="00F41A5A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Надлежни орган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238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3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8" w:space="0" w:color="auto"/>
            </w:tcBorders>
            <w:vAlign w:val="bottom"/>
          </w:tcPr>
          <w:p w:rsidR="00485A76" w:rsidRDefault="00F41A5A">
            <w:pPr>
              <w:spacing w:line="193" w:lineRule="exact"/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ТОО 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Трошкови</w:t>
            </w:r>
          </w:p>
        </w:tc>
        <w:tc>
          <w:tcPr>
            <w:tcW w:w="20" w:type="dxa"/>
            <w:tcBorders>
              <w:top w:val="single" w:sz="8" w:space="0" w:color="auto"/>
            </w:tcBorders>
            <w:shd w:val="clear" w:color="auto" w:fill="000000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206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85A76" w:rsidRDefault="00F41A5A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Члан 10. став 7. Закона о</w:t>
            </w: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38"/>
        </w:trPr>
        <w:tc>
          <w:tcPr>
            <w:tcW w:w="320" w:type="dxa"/>
            <w:tcBorders>
              <w:left w:val="single" w:sz="8" w:space="0" w:color="auto"/>
            </w:tcBorders>
            <w:vAlign w:val="bottom"/>
          </w:tcPr>
          <w:p w:rsidR="00485A76" w:rsidRDefault="00F41A5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8.</w:t>
            </w:r>
          </w:p>
        </w:tc>
        <w:tc>
          <w:tcPr>
            <w:tcW w:w="182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Достављање решења</w:t>
            </w: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дана</w:t>
            </w: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485A76" w:rsidRDefault="00F41A5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објављивања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60" w:type="dxa"/>
            <w:gridSpan w:val="3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процени утицаја на животну</w:t>
            </w: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38"/>
        </w:trPr>
        <w:tc>
          <w:tcPr>
            <w:tcW w:w="214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85A76" w:rsidRDefault="00F41A5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носиоцу пројекта</w:t>
            </w: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доношења</w:t>
            </w: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485A76" w:rsidRDefault="00F41A5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обавештења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средину</w:t>
            </w:r>
          </w:p>
        </w:tc>
        <w:tc>
          <w:tcPr>
            <w:tcW w:w="122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ind w:left="3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(„Службени</w:t>
            </w: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38"/>
        </w:trPr>
        <w:tc>
          <w:tcPr>
            <w:tcW w:w="214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85A76" w:rsidRDefault="00F41A5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8.1. Израда и достављање</w:t>
            </w: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решења</w:t>
            </w: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60" w:type="dxa"/>
            <w:gridSpan w:val="3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гласник  РС“  број  135/04  и</w:t>
            </w: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38"/>
        </w:trPr>
        <w:tc>
          <w:tcPr>
            <w:tcW w:w="214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85A76" w:rsidRDefault="00F41A5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обавештења</w:t>
            </w: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vAlign w:val="bottom"/>
          </w:tcPr>
          <w:p w:rsidR="00485A76" w:rsidRDefault="00F41A5A">
            <w:pPr>
              <w:ind w:left="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36/09)</w:t>
            </w:r>
          </w:p>
        </w:tc>
        <w:tc>
          <w:tcPr>
            <w:tcW w:w="1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38"/>
        </w:trPr>
        <w:tc>
          <w:tcPr>
            <w:tcW w:w="214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85A76" w:rsidRDefault="00F41A5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заинтересованим органима</w:t>
            </w: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60" w:type="dxa"/>
            <w:gridSpan w:val="3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Члан 33. Закона о процени</w:t>
            </w: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38"/>
        </w:trPr>
        <w:tc>
          <w:tcPr>
            <w:tcW w:w="214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85A76" w:rsidRDefault="00F41A5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и организацијама и</w:t>
            </w: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60" w:type="dxa"/>
            <w:gridSpan w:val="3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утицаја на животну средину</w:t>
            </w: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38"/>
        </w:trPr>
        <w:tc>
          <w:tcPr>
            <w:tcW w:w="214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85A76" w:rsidRDefault="00F41A5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јавности о донетом</w:t>
            </w: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60" w:type="dxa"/>
            <w:gridSpan w:val="3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(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„Службени   гласник   РС“</w:t>
            </w: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38"/>
        </w:trPr>
        <w:tc>
          <w:tcPr>
            <w:tcW w:w="214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85A76" w:rsidRDefault="00F41A5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решењу</w:t>
            </w: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60" w:type="dxa"/>
            <w:gridSpan w:val="3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 xml:space="preserve">број </w:t>
            </w: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135/04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и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 xml:space="preserve"> </w:t>
            </w: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36/09)</w:t>
            </w: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746"/>
        </w:trPr>
        <w:tc>
          <w:tcPr>
            <w:tcW w:w="3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97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3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194"/>
        </w:trPr>
        <w:tc>
          <w:tcPr>
            <w:tcW w:w="320" w:type="dxa"/>
            <w:tcBorders>
              <w:left w:val="single" w:sz="8" w:space="0" w:color="auto"/>
            </w:tcBorders>
            <w:vAlign w:val="bottom"/>
          </w:tcPr>
          <w:p w:rsidR="00485A76" w:rsidRDefault="00F41A5A">
            <w:pPr>
              <w:spacing w:line="194" w:lineRule="exact"/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9.</w:t>
            </w:r>
          </w:p>
        </w:tc>
        <w:tc>
          <w:tcPr>
            <w:tcW w:w="182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spacing w:line="194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Жалба</w:t>
            </w: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spacing w:line="194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15 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дана</w:t>
            </w: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spacing w:line="194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1. Носилац</w:t>
            </w: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238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2060" w:type="dxa"/>
            <w:gridSpan w:val="3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spacing w:line="194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Члан 11. став 1. Закона о</w:t>
            </w: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38"/>
        </w:trPr>
        <w:tc>
          <w:tcPr>
            <w:tcW w:w="320" w:type="dxa"/>
            <w:tcBorders>
              <w:lef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пројекта</w:t>
            </w:r>
          </w:p>
        </w:tc>
        <w:tc>
          <w:tcPr>
            <w:tcW w:w="2620" w:type="dxa"/>
            <w:gridSpan w:val="3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60" w:type="dxa"/>
            <w:gridSpan w:val="3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процени утицаја на животну</w:t>
            </w: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38"/>
        </w:trPr>
        <w:tc>
          <w:tcPr>
            <w:tcW w:w="320" w:type="dxa"/>
            <w:tcBorders>
              <w:lef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gridSpan w:val="2"/>
            <w:vAlign w:val="bottom"/>
          </w:tcPr>
          <w:p w:rsidR="00485A76" w:rsidRDefault="00F41A5A">
            <w:pPr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2.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60" w:type="dxa"/>
            <w:gridSpan w:val="3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средину („Службени</w:t>
            </w: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38"/>
        </w:trPr>
        <w:tc>
          <w:tcPr>
            <w:tcW w:w="320" w:type="dxa"/>
            <w:tcBorders>
              <w:lef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Заинтересована</w:t>
            </w:r>
          </w:p>
        </w:tc>
        <w:tc>
          <w:tcPr>
            <w:tcW w:w="2620" w:type="dxa"/>
            <w:gridSpan w:val="3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60" w:type="dxa"/>
            <w:gridSpan w:val="3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гласник РС“ број 135/04 и</w:t>
            </w: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38"/>
        </w:trPr>
        <w:tc>
          <w:tcPr>
            <w:tcW w:w="320" w:type="dxa"/>
            <w:tcBorders>
              <w:lef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јавност</w:t>
            </w:r>
          </w:p>
        </w:tc>
        <w:tc>
          <w:tcPr>
            <w:tcW w:w="2620" w:type="dxa"/>
            <w:gridSpan w:val="3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60" w:type="dxa"/>
            <w:gridSpan w:val="3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 xml:space="preserve">36/09) и </w:t>
            </w:r>
            <w:r>
              <w:rPr>
                <w:rFonts w:ascii="Arial" w:eastAsia="Arial" w:hAnsi="Arial" w:cs="Arial"/>
                <w:color w:val="00000A"/>
                <w:sz w:val="18"/>
                <w:szCs w:val="18"/>
              </w:rPr>
              <w:t>чл. 153.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color w:val="00000A"/>
                <w:sz w:val="18"/>
                <w:szCs w:val="18"/>
              </w:rPr>
              <w:t>Закона</w:t>
            </w: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38"/>
        </w:trPr>
        <w:tc>
          <w:tcPr>
            <w:tcW w:w="320" w:type="dxa"/>
            <w:tcBorders>
              <w:lef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60" w:type="dxa"/>
            <w:gridSpan w:val="3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sz w:val="18"/>
                <w:szCs w:val="18"/>
              </w:rPr>
              <w:t>о општем управном</w:t>
            </w: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38"/>
        </w:trPr>
        <w:tc>
          <w:tcPr>
            <w:tcW w:w="320" w:type="dxa"/>
            <w:tcBorders>
              <w:lef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60" w:type="dxa"/>
            <w:gridSpan w:val="3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sz w:val="18"/>
                <w:szCs w:val="18"/>
              </w:rPr>
              <w:t>поступку („Службени</w:t>
            </w: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38"/>
        </w:trPr>
        <w:tc>
          <w:tcPr>
            <w:tcW w:w="320" w:type="dxa"/>
            <w:tcBorders>
              <w:lef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60" w:type="dxa"/>
            <w:gridSpan w:val="3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sz w:val="18"/>
                <w:szCs w:val="18"/>
              </w:rPr>
              <w:t>гласник РС“ број</w:t>
            </w: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40"/>
        </w:trPr>
        <w:tc>
          <w:tcPr>
            <w:tcW w:w="320" w:type="dxa"/>
            <w:tcBorders>
              <w:lef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vAlign w:val="bottom"/>
          </w:tcPr>
          <w:p w:rsidR="00485A76" w:rsidRDefault="00F41A5A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sz w:val="18"/>
                <w:szCs w:val="18"/>
              </w:rPr>
              <w:t>18/16)</w:t>
            </w:r>
          </w:p>
        </w:tc>
        <w:tc>
          <w:tcPr>
            <w:tcW w:w="1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34"/>
        </w:trPr>
        <w:tc>
          <w:tcPr>
            <w:tcW w:w="3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8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97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3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20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194"/>
        </w:trPr>
        <w:tc>
          <w:tcPr>
            <w:tcW w:w="320" w:type="dxa"/>
            <w:tcBorders>
              <w:left w:val="single" w:sz="8" w:space="0" w:color="auto"/>
            </w:tcBorders>
            <w:vAlign w:val="bottom"/>
          </w:tcPr>
          <w:p w:rsidR="00485A76" w:rsidRDefault="00F41A5A">
            <w:pPr>
              <w:spacing w:line="193" w:lineRule="exact"/>
              <w:ind w:left="10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w w:val="97"/>
                <w:sz w:val="18"/>
                <w:szCs w:val="18"/>
              </w:rPr>
              <w:t>10.</w:t>
            </w:r>
          </w:p>
        </w:tc>
        <w:tc>
          <w:tcPr>
            <w:tcW w:w="182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spacing w:line="193" w:lineRule="exact"/>
              <w:ind w:left="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Одлучивање по жалби</w:t>
            </w: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30 </w:t>
            </w: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дана од</w:t>
            </w: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Надлежни</w:t>
            </w: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238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16"/>
                <w:szCs w:val="16"/>
              </w:rPr>
            </w:pPr>
          </w:p>
        </w:tc>
        <w:tc>
          <w:tcPr>
            <w:tcW w:w="2060" w:type="dxa"/>
            <w:gridSpan w:val="3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spacing w:line="193" w:lineRule="exact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Члан 11. став 3. Закона о</w:t>
            </w: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38"/>
        </w:trPr>
        <w:tc>
          <w:tcPr>
            <w:tcW w:w="320" w:type="dxa"/>
            <w:tcBorders>
              <w:lef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дана пријема</w:t>
            </w: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другостепени</w:t>
            </w:r>
          </w:p>
        </w:tc>
        <w:tc>
          <w:tcPr>
            <w:tcW w:w="2620" w:type="dxa"/>
            <w:gridSpan w:val="3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60" w:type="dxa"/>
            <w:gridSpan w:val="3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процени утицаја на животну</w:t>
            </w: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38"/>
        </w:trPr>
        <w:tc>
          <w:tcPr>
            <w:tcW w:w="320" w:type="dxa"/>
            <w:tcBorders>
              <w:lef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жалбе</w:t>
            </w: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gridSpan w:val="2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орган</w:t>
            </w:r>
          </w:p>
        </w:tc>
        <w:tc>
          <w:tcPr>
            <w:tcW w:w="2620" w:type="dxa"/>
            <w:gridSpan w:val="3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60" w:type="dxa"/>
            <w:gridSpan w:val="3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средину („Службени</w:t>
            </w: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38"/>
        </w:trPr>
        <w:tc>
          <w:tcPr>
            <w:tcW w:w="320" w:type="dxa"/>
            <w:tcBorders>
              <w:lef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60" w:type="dxa"/>
            <w:gridSpan w:val="3"/>
            <w:tcBorders>
              <w:right w:val="single" w:sz="8" w:space="0" w:color="auto"/>
            </w:tcBorders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гласник РС“ број 135/04 и</w:t>
            </w: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38"/>
        </w:trPr>
        <w:tc>
          <w:tcPr>
            <w:tcW w:w="320" w:type="dxa"/>
            <w:tcBorders>
              <w:lef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3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7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gridSpan w:val="2"/>
            <w:vAlign w:val="bottom"/>
          </w:tcPr>
          <w:p w:rsidR="00485A76" w:rsidRDefault="00F41A5A">
            <w:pPr>
              <w:ind w:left="8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color w:val="00000A"/>
                <w:sz w:val="18"/>
                <w:szCs w:val="18"/>
              </w:rPr>
              <w:t>36/09)</w:t>
            </w:r>
          </w:p>
        </w:tc>
        <w:tc>
          <w:tcPr>
            <w:tcW w:w="110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34"/>
        </w:trPr>
        <w:tc>
          <w:tcPr>
            <w:tcW w:w="3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238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97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3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</w:tbl>
    <w:p w:rsidR="00485A76" w:rsidRDefault="00F41A5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>
                <wp:simplePos x="0" y="0"/>
                <wp:positionH relativeFrom="column">
                  <wp:posOffset>9057005</wp:posOffset>
                </wp:positionH>
                <wp:positionV relativeFrom="paragraph">
                  <wp:posOffset>-4859020</wp:posOffset>
                </wp:positionV>
                <wp:extent cx="18415" cy="19685"/>
                <wp:effectExtent l="0" t="0" r="0" b="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415" cy="19685"/>
                        </a:xfrm>
                        <a:prstGeom prst="rect">
                          <a:avLst/>
                        </a:prstGeom>
                        <a:solidFill>
                          <a:srgbClr val="DEEAF6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5BE88E62" id="Shape 20" o:spid="_x0000_s1026" style="position:absolute;margin-left:713.15pt;margin-top:-382.6pt;width:1.45pt;height:1.55pt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" o:allowincell="f" fillcolor="#deeaf6" stroked="f"/>
            </w:pict>
          </mc:Fallback>
        </mc:AlternateContent>
      </w:r>
    </w:p>
    <w:p w:rsidR="00485A76" w:rsidRDefault="00485A76">
      <w:pPr>
        <w:sectPr w:rsidR="00485A76">
          <w:pgSz w:w="16840" w:h="11906" w:orient="landscape"/>
          <w:pgMar w:top="1391" w:right="218" w:bottom="1440" w:left="220" w:header="0" w:footer="0" w:gutter="0"/>
          <w:cols w:space="720" w:equalWidth="0">
            <w:col w:w="16400"/>
          </w:cols>
        </w:sectPr>
      </w:pPr>
    </w:p>
    <w:p w:rsidR="00485A76" w:rsidRDefault="00F41A5A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66432" behindDoc="1" locked="0" layoutInCell="0" allowOverlap="1">
            <wp:simplePos x="0" y="0"/>
            <wp:positionH relativeFrom="page">
              <wp:posOffset>656590</wp:posOffset>
            </wp:positionH>
            <wp:positionV relativeFrom="page">
              <wp:posOffset>1503045</wp:posOffset>
            </wp:positionV>
            <wp:extent cx="9380220" cy="1882775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80220" cy="1882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85A76" w:rsidRDefault="00485A76">
      <w:pPr>
        <w:spacing w:line="200" w:lineRule="exact"/>
        <w:rPr>
          <w:sz w:val="20"/>
          <w:szCs w:val="20"/>
        </w:rPr>
      </w:pPr>
    </w:p>
    <w:p w:rsidR="00485A76" w:rsidRDefault="00485A76">
      <w:pPr>
        <w:spacing w:line="200" w:lineRule="exact"/>
        <w:rPr>
          <w:sz w:val="20"/>
          <w:szCs w:val="20"/>
        </w:rPr>
      </w:pPr>
    </w:p>
    <w:p w:rsidR="00485A76" w:rsidRDefault="00485A76">
      <w:pPr>
        <w:spacing w:line="353" w:lineRule="exact"/>
        <w:rPr>
          <w:sz w:val="20"/>
          <w:szCs w:val="20"/>
        </w:rPr>
      </w:pPr>
    </w:p>
    <w:p w:rsidR="00485A76" w:rsidRDefault="00F41A5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1F4E79"/>
          <w:sz w:val="20"/>
          <w:szCs w:val="20"/>
          <w:u w:val="single"/>
        </w:rPr>
        <w:t>Скраћенице и значења:</w:t>
      </w:r>
    </w:p>
    <w:p w:rsidR="00485A76" w:rsidRDefault="00485A76">
      <w:pPr>
        <w:spacing w:line="298" w:lineRule="exact"/>
        <w:rPr>
          <w:sz w:val="20"/>
          <w:szCs w:val="20"/>
        </w:rPr>
      </w:pPr>
    </w:p>
    <w:p w:rsidR="00485A76" w:rsidRDefault="00F41A5A">
      <w:pPr>
        <w:rPr>
          <w:sz w:val="20"/>
          <w:szCs w:val="20"/>
        </w:rPr>
      </w:pPr>
      <w:r>
        <w:rPr>
          <w:rFonts w:ascii="Arial" w:eastAsia="Arial" w:hAnsi="Arial" w:cs="Arial"/>
          <w:color w:val="00000A"/>
          <w:sz w:val="20"/>
          <w:szCs w:val="20"/>
        </w:rPr>
        <w:t>Надлежни орган – НО</w:t>
      </w:r>
    </w:p>
    <w:p w:rsidR="00485A76" w:rsidRDefault="00485A76">
      <w:pPr>
        <w:spacing w:line="34" w:lineRule="exact"/>
        <w:rPr>
          <w:sz w:val="20"/>
          <w:szCs w:val="20"/>
        </w:rPr>
      </w:pPr>
    </w:p>
    <w:p w:rsidR="00485A76" w:rsidRDefault="00F41A5A">
      <w:pPr>
        <w:rPr>
          <w:sz w:val="20"/>
          <w:szCs w:val="20"/>
        </w:rPr>
      </w:pPr>
      <w:r>
        <w:rPr>
          <w:rFonts w:ascii="Arial" w:eastAsia="Arial" w:hAnsi="Arial" w:cs="Arial"/>
          <w:color w:val="00000A"/>
          <w:sz w:val="20"/>
          <w:szCs w:val="20"/>
        </w:rPr>
        <w:t xml:space="preserve">Други надлежни </w:t>
      </w:r>
      <w:r>
        <w:rPr>
          <w:rFonts w:ascii="Arial" w:eastAsia="Arial" w:hAnsi="Arial" w:cs="Arial"/>
          <w:color w:val="00000A"/>
          <w:sz w:val="20"/>
          <w:szCs w:val="20"/>
        </w:rPr>
        <w:t>орган – НО 2</w:t>
      </w:r>
    </w:p>
    <w:p w:rsidR="00485A76" w:rsidRDefault="00485A76">
      <w:pPr>
        <w:spacing w:line="34" w:lineRule="exact"/>
        <w:rPr>
          <w:sz w:val="20"/>
          <w:szCs w:val="20"/>
        </w:rPr>
      </w:pPr>
    </w:p>
    <w:p w:rsidR="00485A76" w:rsidRDefault="00F41A5A">
      <w:pPr>
        <w:rPr>
          <w:sz w:val="20"/>
          <w:szCs w:val="20"/>
        </w:rPr>
      </w:pPr>
      <w:r>
        <w:rPr>
          <w:rFonts w:ascii="Arial" w:eastAsia="Arial" w:hAnsi="Arial" w:cs="Arial"/>
          <w:color w:val="00000A"/>
          <w:sz w:val="20"/>
          <w:szCs w:val="20"/>
        </w:rPr>
        <w:t>Дан - радни дан</w:t>
      </w:r>
    </w:p>
    <w:p w:rsidR="00485A76" w:rsidRDefault="00485A76">
      <w:pPr>
        <w:spacing w:line="35" w:lineRule="exact"/>
        <w:rPr>
          <w:sz w:val="20"/>
          <w:szCs w:val="20"/>
        </w:rPr>
      </w:pPr>
    </w:p>
    <w:p w:rsidR="00485A76" w:rsidRDefault="00F41A5A">
      <w:pPr>
        <w:rPr>
          <w:sz w:val="20"/>
          <w:szCs w:val="20"/>
        </w:rPr>
      </w:pPr>
      <w:r>
        <w:rPr>
          <w:rFonts w:ascii="Arial" w:eastAsia="Arial" w:hAnsi="Arial" w:cs="Arial"/>
          <w:color w:val="00000A"/>
          <w:sz w:val="20"/>
          <w:szCs w:val="20"/>
        </w:rPr>
        <w:t>Законски рок – рок који је утврђен одговарајућим законом</w:t>
      </w:r>
    </w:p>
    <w:p w:rsidR="00485A76" w:rsidRDefault="00485A76">
      <w:pPr>
        <w:spacing w:line="44" w:lineRule="exact"/>
        <w:rPr>
          <w:sz w:val="20"/>
          <w:szCs w:val="20"/>
        </w:rPr>
      </w:pPr>
    </w:p>
    <w:p w:rsidR="00485A76" w:rsidRDefault="00F41A5A">
      <w:pPr>
        <w:spacing w:line="267" w:lineRule="auto"/>
        <w:ind w:right="4698"/>
        <w:rPr>
          <w:sz w:val="20"/>
          <w:szCs w:val="20"/>
        </w:rPr>
      </w:pPr>
      <w:r>
        <w:rPr>
          <w:rFonts w:ascii="Arial" w:eastAsia="Arial" w:hAnsi="Arial" w:cs="Arial"/>
          <w:color w:val="00000A"/>
          <w:sz w:val="20"/>
          <w:szCs w:val="20"/>
        </w:rPr>
        <w:t>Препоручени рок - скраћени рок који је објективно утврђен и у ком року је препоручено да НО поступа РАТ – републичка административна такса</w:t>
      </w:r>
    </w:p>
    <w:p w:rsidR="00485A76" w:rsidRDefault="00485A76">
      <w:pPr>
        <w:spacing w:line="19" w:lineRule="exact"/>
        <w:rPr>
          <w:sz w:val="20"/>
          <w:szCs w:val="20"/>
        </w:rPr>
      </w:pPr>
    </w:p>
    <w:p w:rsidR="00485A76" w:rsidRDefault="00F41A5A">
      <w:pPr>
        <w:rPr>
          <w:sz w:val="20"/>
          <w:szCs w:val="20"/>
        </w:rPr>
      </w:pPr>
      <w:r>
        <w:rPr>
          <w:rFonts w:ascii="Arial" w:eastAsia="Arial" w:hAnsi="Arial" w:cs="Arial"/>
          <w:color w:val="00000A"/>
          <w:sz w:val="19"/>
          <w:szCs w:val="19"/>
        </w:rPr>
        <w:t>ЛАТ/ЛН– локална администрат</w:t>
      </w:r>
      <w:r>
        <w:rPr>
          <w:rFonts w:ascii="Arial" w:eastAsia="Arial" w:hAnsi="Arial" w:cs="Arial"/>
          <w:color w:val="00000A"/>
          <w:sz w:val="19"/>
          <w:szCs w:val="19"/>
        </w:rPr>
        <w:t>ивна такса/локална накнада (у складу са локалном одлуком о таксама и накнадама)</w:t>
      </w:r>
    </w:p>
    <w:p w:rsidR="00485A76" w:rsidRDefault="00485A76">
      <w:pPr>
        <w:spacing w:line="35" w:lineRule="exact"/>
        <w:rPr>
          <w:sz w:val="20"/>
          <w:szCs w:val="20"/>
        </w:rPr>
      </w:pPr>
    </w:p>
    <w:p w:rsidR="00485A76" w:rsidRDefault="00F41A5A">
      <w:pPr>
        <w:rPr>
          <w:sz w:val="20"/>
          <w:szCs w:val="20"/>
        </w:rPr>
      </w:pPr>
      <w:r>
        <w:rPr>
          <w:rFonts w:ascii="Arial" w:eastAsia="Arial" w:hAnsi="Arial" w:cs="Arial"/>
          <w:color w:val="00000A"/>
          <w:sz w:val="20"/>
          <w:szCs w:val="20"/>
        </w:rPr>
        <w:t>Т/Н - Трошкови прибављања докумената по службеној дужности</w:t>
      </w:r>
    </w:p>
    <w:p w:rsidR="00485A76" w:rsidRDefault="00485A76">
      <w:pPr>
        <w:spacing w:line="34" w:lineRule="exact"/>
        <w:rPr>
          <w:sz w:val="20"/>
          <w:szCs w:val="20"/>
        </w:rPr>
      </w:pPr>
    </w:p>
    <w:p w:rsidR="00485A76" w:rsidRDefault="00F41A5A">
      <w:pPr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ТОО – Трошкови објављивања обавештења (зависе од цене оглашавања у дневним листовима)</w:t>
      </w:r>
    </w:p>
    <w:p w:rsidR="00485A76" w:rsidRDefault="00485A76">
      <w:pPr>
        <w:sectPr w:rsidR="00485A76">
          <w:pgSz w:w="16840" w:h="11906" w:orient="landscape"/>
          <w:pgMar w:top="1440" w:right="1440" w:bottom="1440" w:left="1160" w:header="0" w:footer="0" w:gutter="0"/>
          <w:cols w:space="720" w:equalWidth="0">
            <w:col w:w="14238"/>
          </w:cols>
        </w:sectPr>
      </w:pPr>
    </w:p>
    <w:p w:rsidR="00485A76" w:rsidRDefault="00485A76">
      <w:pPr>
        <w:spacing w:line="226" w:lineRule="exact"/>
        <w:rPr>
          <w:sz w:val="20"/>
          <w:szCs w:val="20"/>
        </w:rPr>
      </w:pPr>
    </w:p>
    <w:p w:rsidR="00485A76" w:rsidRDefault="00F41A5A">
      <w:pPr>
        <w:ind w:left="214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00000A"/>
          <w:sz w:val="27"/>
          <w:szCs w:val="27"/>
        </w:rPr>
        <w:t>OДЛУЧИВАЊЕ</w:t>
      </w:r>
      <w:r>
        <w:rPr>
          <w:rFonts w:ascii="Calibri" w:eastAsia="Calibri" w:hAnsi="Calibri" w:cs="Calibri"/>
          <w:b/>
          <w:bCs/>
          <w:color w:val="00000A"/>
          <w:sz w:val="27"/>
          <w:szCs w:val="27"/>
        </w:rPr>
        <w:t xml:space="preserve"> О ПОТРЕБИ ПРОЦЕНЕ УТИЦАЈА ЗАТЕЧЕНОГ СТАЊА НА ЖИВОТНУ СРЕДИНУ</w:t>
      </w:r>
    </w:p>
    <w:p w:rsidR="00485A76" w:rsidRDefault="00485A76">
      <w:pPr>
        <w:sectPr w:rsidR="00485A76">
          <w:pgSz w:w="16840" w:h="11906" w:orient="landscape"/>
          <w:pgMar w:top="1440" w:right="1440" w:bottom="690" w:left="1400" w:header="0" w:footer="0" w:gutter="0"/>
          <w:cols w:space="720" w:equalWidth="0">
            <w:col w:w="13998"/>
          </w:cols>
        </w:sectPr>
      </w:pPr>
    </w:p>
    <w:p w:rsidR="00485A76" w:rsidRDefault="00485A76">
      <w:pPr>
        <w:spacing w:line="200" w:lineRule="exact"/>
        <w:rPr>
          <w:sz w:val="20"/>
          <w:szCs w:val="20"/>
        </w:rPr>
      </w:pPr>
    </w:p>
    <w:p w:rsidR="00485A76" w:rsidRDefault="00485A76">
      <w:pPr>
        <w:spacing w:line="200" w:lineRule="exact"/>
        <w:rPr>
          <w:sz w:val="20"/>
          <w:szCs w:val="20"/>
        </w:rPr>
      </w:pPr>
    </w:p>
    <w:p w:rsidR="00485A76" w:rsidRDefault="00485A76">
      <w:pPr>
        <w:spacing w:line="200" w:lineRule="exact"/>
        <w:rPr>
          <w:sz w:val="20"/>
          <w:szCs w:val="20"/>
        </w:rPr>
      </w:pPr>
    </w:p>
    <w:p w:rsidR="00485A76" w:rsidRDefault="00485A76">
      <w:pPr>
        <w:spacing w:line="213" w:lineRule="exact"/>
        <w:rPr>
          <w:sz w:val="20"/>
          <w:szCs w:val="20"/>
        </w:rPr>
      </w:pPr>
    </w:p>
    <w:p w:rsidR="00485A76" w:rsidRDefault="00F41A5A">
      <w:pPr>
        <w:ind w:right="380"/>
        <w:jc w:val="center"/>
        <w:rPr>
          <w:sz w:val="20"/>
          <w:szCs w:val="20"/>
        </w:rPr>
      </w:pPr>
      <w:r>
        <w:rPr>
          <w:rFonts w:ascii="Arial" w:eastAsia="Arial" w:hAnsi="Arial" w:cs="Arial"/>
          <w:color w:val="00000A"/>
          <w:sz w:val="20"/>
          <w:szCs w:val="20"/>
        </w:rPr>
        <w:t>Захтев за</w:t>
      </w:r>
    </w:p>
    <w:p w:rsidR="00485A76" w:rsidRDefault="00F41A5A">
      <w:pPr>
        <w:ind w:right="380"/>
        <w:jc w:val="center"/>
        <w:rPr>
          <w:sz w:val="20"/>
          <w:szCs w:val="20"/>
        </w:rPr>
      </w:pPr>
      <w:r>
        <w:rPr>
          <w:rFonts w:ascii="Arial" w:eastAsia="Arial" w:hAnsi="Arial" w:cs="Arial"/>
          <w:color w:val="00000A"/>
          <w:sz w:val="20"/>
          <w:szCs w:val="20"/>
        </w:rPr>
        <w:t>одлучивање о</w:t>
      </w:r>
    </w:p>
    <w:p w:rsidR="00485A76" w:rsidRDefault="00485A76">
      <w:pPr>
        <w:spacing w:line="11" w:lineRule="exact"/>
        <w:rPr>
          <w:sz w:val="20"/>
          <w:szCs w:val="20"/>
        </w:rPr>
      </w:pPr>
    </w:p>
    <w:p w:rsidR="00485A76" w:rsidRDefault="00F41A5A">
      <w:pPr>
        <w:spacing w:line="237" w:lineRule="auto"/>
        <w:ind w:right="380"/>
        <w:jc w:val="center"/>
        <w:rPr>
          <w:sz w:val="20"/>
          <w:szCs w:val="20"/>
        </w:rPr>
      </w:pPr>
      <w:r>
        <w:rPr>
          <w:rFonts w:ascii="Arial" w:eastAsia="Arial" w:hAnsi="Arial" w:cs="Arial"/>
          <w:color w:val="00000A"/>
          <w:sz w:val="20"/>
          <w:szCs w:val="20"/>
        </w:rPr>
        <w:t>потреби процене утицаја затеченог стања на животну средину</w:t>
      </w:r>
    </w:p>
    <w:p w:rsidR="00485A76" w:rsidRDefault="00485A76">
      <w:pPr>
        <w:spacing w:line="359" w:lineRule="exact"/>
        <w:rPr>
          <w:sz w:val="20"/>
          <w:szCs w:val="20"/>
        </w:rPr>
      </w:pPr>
    </w:p>
    <w:p w:rsidR="00485A76" w:rsidRDefault="00F41A5A">
      <w:pPr>
        <w:ind w:left="1040"/>
        <w:rPr>
          <w:sz w:val="20"/>
          <w:szCs w:val="20"/>
        </w:rPr>
      </w:pPr>
      <w:r>
        <w:rPr>
          <w:rFonts w:ascii="Arial" w:eastAsia="Arial" w:hAnsi="Arial" w:cs="Arial"/>
          <w:color w:val="00000A"/>
          <w:sz w:val="24"/>
          <w:szCs w:val="24"/>
        </w:rPr>
        <w:t>5 дана</w:t>
      </w:r>
    </w:p>
    <w:p w:rsidR="00485A76" w:rsidRDefault="00485A76">
      <w:pPr>
        <w:spacing w:line="329" w:lineRule="exact"/>
        <w:rPr>
          <w:sz w:val="20"/>
          <w:szCs w:val="20"/>
        </w:rPr>
      </w:pPr>
    </w:p>
    <w:p w:rsidR="00485A76" w:rsidRDefault="00F41A5A">
      <w:pPr>
        <w:ind w:right="380"/>
        <w:jc w:val="center"/>
        <w:rPr>
          <w:sz w:val="20"/>
          <w:szCs w:val="20"/>
        </w:rPr>
      </w:pPr>
      <w:r>
        <w:rPr>
          <w:rFonts w:ascii="Arial" w:eastAsia="Arial" w:hAnsi="Arial" w:cs="Arial"/>
          <w:color w:val="00000A"/>
          <w:sz w:val="20"/>
          <w:szCs w:val="20"/>
        </w:rPr>
        <w:t>Обавештење о</w:t>
      </w:r>
    </w:p>
    <w:p w:rsidR="00485A76" w:rsidRDefault="00F41A5A">
      <w:pPr>
        <w:ind w:right="380"/>
        <w:jc w:val="center"/>
        <w:rPr>
          <w:sz w:val="20"/>
          <w:szCs w:val="20"/>
        </w:rPr>
      </w:pPr>
      <w:r>
        <w:rPr>
          <w:rFonts w:ascii="Arial" w:eastAsia="Arial" w:hAnsi="Arial" w:cs="Arial"/>
          <w:color w:val="00000A"/>
          <w:sz w:val="20"/>
          <w:szCs w:val="20"/>
        </w:rPr>
        <w:t>поднетом захтеву</w:t>
      </w:r>
    </w:p>
    <w:p w:rsidR="00485A76" w:rsidRDefault="00485A76">
      <w:pPr>
        <w:spacing w:line="200" w:lineRule="exact"/>
        <w:rPr>
          <w:sz w:val="20"/>
          <w:szCs w:val="20"/>
        </w:rPr>
      </w:pPr>
    </w:p>
    <w:p w:rsidR="00485A76" w:rsidRDefault="00485A76">
      <w:pPr>
        <w:spacing w:line="394" w:lineRule="exact"/>
        <w:rPr>
          <w:sz w:val="20"/>
          <w:szCs w:val="20"/>
        </w:rPr>
      </w:pPr>
    </w:p>
    <w:p w:rsidR="00485A76" w:rsidRDefault="00F41A5A">
      <w:pPr>
        <w:ind w:left="1000"/>
        <w:rPr>
          <w:sz w:val="20"/>
          <w:szCs w:val="20"/>
        </w:rPr>
      </w:pPr>
      <w:r>
        <w:rPr>
          <w:rFonts w:ascii="Arial" w:eastAsia="Arial" w:hAnsi="Arial" w:cs="Arial"/>
          <w:color w:val="00000A"/>
          <w:sz w:val="24"/>
          <w:szCs w:val="24"/>
        </w:rPr>
        <w:t>10 дана</w:t>
      </w:r>
    </w:p>
    <w:p w:rsidR="00485A76" w:rsidRDefault="00485A76">
      <w:pPr>
        <w:spacing w:line="200" w:lineRule="exact"/>
        <w:rPr>
          <w:sz w:val="20"/>
          <w:szCs w:val="20"/>
        </w:rPr>
      </w:pPr>
    </w:p>
    <w:p w:rsidR="00485A76" w:rsidRDefault="00485A76">
      <w:pPr>
        <w:spacing w:line="239" w:lineRule="exact"/>
        <w:rPr>
          <w:sz w:val="20"/>
          <w:szCs w:val="20"/>
        </w:rPr>
      </w:pPr>
    </w:p>
    <w:p w:rsidR="00485A76" w:rsidRDefault="00F41A5A">
      <w:pPr>
        <w:ind w:right="280"/>
        <w:jc w:val="center"/>
        <w:rPr>
          <w:sz w:val="20"/>
          <w:szCs w:val="20"/>
        </w:rPr>
      </w:pPr>
      <w:r>
        <w:rPr>
          <w:rFonts w:ascii="Arial" w:eastAsia="Arial" w:hAnsi="Arial" w:cs="Arial"/>
          <w:color w:val="00000A"/>
          <w:sz w:val="20"/>
          <w:szCs w:val="20"/>
        </w:rPr>
        <w:t>Мишљења</w:t>
      </w:r>
    </w:p>
    <w:p w:rsidR="00485A76" w:rsidRDefault="00F41A5A">
      <w:pPr>
        <w:ind w:right="280"/>
        <w:jc w:val="center"/>
        <w:rPr>
          <w:sz w:val="20"/>
          <w:szCs w:val="20"/>
        </w:rPr>
      </w:pPr>
      <w:r>
        <w:rPr>
          <w:rFonts w:ascii="Arial" w:eastAsia="Arial" w:hAnsi="Arial" w:cs="Arial"/>
          <w:color w:val="00000A"/>
          <w:sz w:val="20"/>
          <w:szCs w:val="20"/>
        </w:rPr>
        <w:t>заинтересованих</w:t>
      </w:r>
    </w:p>
    <w:p w:rsidR="00485A76" w:rsidRDefault="00485A76">
      <w:pPr>
        <w:spacing w:line="11" w:lineRule="exact"/>
        <w:rPr>
          <w:sz w:val="20"/>
          <w:szCs w:val="20"/>
        </w:rPr>
      </w:pPr>
    </w:p>
    <w:p w:rsidR="00485A76" w:rsidRDefault="00F41A5A">
      <w:pPr>
        <w:ind w:right="280"/>
        <w:jc w:val="center"/>
        <w:rPr>
          <w:sz w:val="20"/>
          <w:szCs w:val="20"/>
        </w:rPr>
      </w:pPr>
      <w:r>
        <w:rPr>
          <w:rFonts w:ascii="Arial" w:eastAsia="Arial" w:hAnsi="Arial" w:cs="Arial"/>
          <w:color w:val="00000A"/>
          <w:sz w:val="19"/>
          <w:szCs w:val="19"/>
        </w:rPr>
        <w:t xml:space="preserve">органа и </w:t>
      </w:r>
      <w:r>
        <w:rPr>
          <w:rFonts w:ascii="Arial" w:eastAsia="Arial" w:hAnsi="Arial" w:cs="Arial"/>
          <w:color w:val="00000A"/>
          <w:sz w:val="19"/>
          <w:szCs w:val="19"/>
        </w:rPr>
        <w:t>организација</w:t>
      </w:r>
    </w:p>
    <w:p w:rsidR="00485A76" w:rsidRDefault="00F41A5A">
      <w:pPr>
        <w:numPr>
          <w:ilvl w:val="0"/>
          <w:numId w:val="9"/>
        </w:numPr>
        <w:tabs>
          <w:tab w:val="left" w:pos="360"/>
        </w:tabs>
        <w:ind w:left="360" w:hanging="159"/>
        <w:rPr>
          <w:rFonts w:ascii="Arial" w:eastAsia="Arial" w:hAnsi="Arial" w:cs="Arial"/>
          <w:color w:val="00000A"/>
          <w:sz w:val="20"/>
          <w:szCs w:val="20"/>
        </w:rPr>
      </w:pPr>
      <w:r>
        <w:rPr>
          <w:rFonts w:ascii="Arial" w:eastAsia="Arial" w:hAnsi="Arial" w:cs="Arial"/>
          <w:color w:val="00000A"/>
          <w:sz w:val="20"/>
          <w:szCs w:val="20"/>
        </w:rPr>
        <w:t>заинтересоване</w:t>
      </w:r>
    </w:p>
    <w:p w:rsidR="00485A76" w:rsidRDefault="00F41A5A">
      <w:pPr>
        <w:ind w:left="640"/>
        <w:rPr>
          <w:rFonts w:ascii="Arial" w:eastAsia="Arial" w:hAnsi="Arial" w:cs="Arial"/>
          <w:color w:val="00000A"/>
          <w:sz w:val="20"/>
          <w:szCs w:val="20"/>
        </w:rPr>
      </w:pPr>
      <w:r>
        <w:rPr>
          <w:rFonts w:ascii="Arial" w:eastAsia="Arial" w:hAnsi="Arial" w:cs="Arial"/>
          <w:color w:val="00000A"/>
          <w:sz w:val="20"/>
          <w:szCs w:val="20"/>
        </w:rPr>
        <w:t>јавности</w:t>
      </w:r>
    </w:p>
    <w:p w:rsidR="00485A76" w:rsidRDefault="00485A76">
      <w:pPr>
        <w:spacing w:line="363" w:lineRule="exact"/>
        <w:rPr>
          <w:sz w:val="20"/>
          <w:szCs w:val="20"/>
        </w:rPr>
      </w:pPr>
    </w:p>
    <w:p w:rsidR="00485A76" w:rsidRDefault="00F41A5A">
      <w:pPr>
        <w:ind w:left="1080"/>
        <w:rPr>
          <w:sz w:val="20"/>
          <w:szCs w:val="20"/>
        </w:rPr>
      </w:pPr>
      <w:r>
        <w:rPr>
          <w:rFonts w:ascii="Arial" w:eastAsia="Arial" w:hAnsi="Arial" w:cs="Arial"/>
          <w:color w:val="00000A"/>
          <w:sz w:val="24"/>
          <w:szCs w:val="24"/>
        </w:rPr>
        <w:t>8 дана</w:t>
      </w:r>
    </w:p>
    <w:p w:rsidR="00485A76" w:rsidRDefault="00F41A5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85A76" w:rsidRDefault="00485A76">
      <w:pPr>
        <w:spacing w:line="200" w:lineRule="exact"/>
        <w:rPr>
          <w:sz w:val="20"/>
          <w:szCs w:val="20"/>
        </w:rPr>
      </w:pPr>
    </w:p>
    <w:p w:rsidR="00485A76" w:rsidRDefault="00485A76">
      <w:pPr>
        <w:spacing w:line="200" w:lineRule="exact"/>
        <w:rPr>
          <w:sz w:val="20"/>
          <w:szCs w:val="20"/>
        </w:rPr>
      </w:pPr>
    </w:p>
    <w:p w:rsidR="00485A76" w:rsidRDefault="00485A76">
      <w:pPr>
        <w:spacing w:line="200" w:lineRule="exact"/>
        <w:rPr>
          <w:sz w:val="20"/>
          <w:szCs w:val="20"/>
        </w:rPr>
      </w:pPr>
    </w:p>
    <w:p w:rsidR="00485A76" w:rsidRDefault="00485A76">
      <w:pPr>
        <w:spacing w:line="385" w:lineRule="exact"/>
        <w:rPr>
          <w:sz w:val="20"/>
          <w:szCs w:val="20"/>
        </w:rPr>
      </w:pPr>
    </w:p>
    <w:p w:rsidR="00485A76" w:rsidRDefault="00F41A5A">
      <w:pPr>
        <w:rPr>
          <w:sz w:val="20"/>
          <w:szCs w:val="20"/>
        </w:rPr>
      </w:pPr>
      <w:r>
        <w:rPr>
          <w:rFonts w:ascii="Arial" w:eastAsia="Arial" w:hAnsi="Arial" w:cs="Arial"/>
          <w:color w:val="00000A"/>
          <w:sz w:val="19"/>
          <w:szCs w:val="19"/>
        </w:rPr>
        <w:t>неуредан захтев</w:t>
      </w:r>
    </w:p>
    <w:p w:rsidR="00485A76" w:rsidRDefault="00485A76">
      <w:pPr>
        <w:spacing w:line="200" w:lineRule="exact"/>
        <w:rPr>
          <w:sz w:val="20"/>
          <w:szCs w:val="20"/>
        </w:rPr>
      </w:pPr>
    </w:p>
    <w:p w:rsidR="00485A76" w:rsidRDefault="00485A76">
      <w:pPr>
        <w:spacing w:line="287" w:lineRule="exact"/>
        <w:rPr>
          <w:sz w:val="20"/>
          <w:szCs w:val="20"/>
        </w:rPr>
      </w:pPr>
    </w:p>
    <w:p w:rsidR="00485A76" w:rsidRDefault="00F41A5A">
      <w:pPr>
        <w:ind w:right="20"/>
        <w:jc w:val="center"/>
        <w:rPr>
          <w:sz w:val="20"/>
          <w:szCs w:val="20"/>
        </w:rPr>
      </w:pPr>
      <w:r>
        <w:rPr>
          <w:rFonts w:ascii="Arial" w:eastAsia="Arial" w:hAnsi="Arial" w:cs="Arial"/>
          <w:color w:val="00000A"/>
          <w:sz w:val="20"/>
          <w:szCs w:val="20"/>
        </w:rPr>
        <w:t>допуна</w:t>
      </w:r>
    </w:p>
    <w:p w:rsidR="00485A76" w:rsidRDefault="00F41A5A">
      <w:pPr>
        <w:ind w:right="20"/>
        <w:jc w:val="center"/>
        <w:rPr>
          <w:sz w:val="20"/>
          <w:szCs w:val="20"/>
        </w:rPr>
      </w:pPr>
      <w:r>
        <w:rPr>
          <w:rFonts w:ascii="Arial" w:eastAsia="Arial" w:hAnsi="Arial" w:cs="Arial"/>
          <w:color w:val="00000A"/>
          <w:sz w:val="20"/>
          <w:szCs w:val="20"/>
        </w:rPr>
        <w:t>извршена</w:t>
      </w:r>
    </w:p>
    <w:p w:rsidR="00485A76" w:rsidRDefault="00F41A5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85A76" w:rsidRDefault="00485A76">
      <w:pPr>
        <w:spacing w:line="200" w:lineRule="exact"/>
        <w:rPr>
          <w:sz w:val="20"/>
          <w:szCs w:val="20"/>
        </w:rPr>
      </w:pPr>
    </w:p>
    <w:p w:rsidR="00485A76" w:rsidRDefault="00485A76">
      <w:pPr>
        <w:spacing w:line="386" w:lineRule="exact"/>
        <w:rPr>
          <w:sz w:val="20"/>
          <w:szCs w:val="20"/>
        </w:rPr>
      </w:pPr>
    </w:p>
    <w:p w:rsidR="00485A76" w:rsidRDefault="00485A76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"/>
        <w:gridCol w:w="1860"/>
        <w:gridCol w:w="30"/>
      </w:tblGrid>
      <w:tr w:rsidR="00485A76">
        <w:trPr>
          <w:trHeight w:val="118"/>
        </w:trPr>
        <w:tc>
          <w:tcPr>
            <w:tcW w:w="1440" w:type="dxa"/>
            <w:vMerge w:val="restart"/>
            <w:vAlign w:val="bottom"/>
          </w:tcPr>
          <w:p w:rsidR="00485A76" w:rsidRDefault="00F41A5A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sz w:val="24"/>
                <w:szCs w:val="24"/>
              </w:rPr>
              <w:t>3 дана</w:t>
            </w:r>
          </w:p>
        </w:tc>
        <w:tc>
          <w:tcPr>
            <w:tcW w:w="1860" w:type="dxa"/>
            <w:tcBorders>
              <w:bottom w:val="single" w:sz="8" w:space="0" w:color="auto"/>
            </w:tcBorders>
            <w:vAlign w:val="bottom"/>
          </w:tcPr>
          <w:p w:rsidR="00485A76" w:rsidRDefault="00485A76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138"/>
        </w:trPr>
        <w:tc>
          <w:tcPr>
            <w:tcW w:w="1440" w:type="dxa"/>
            <w:vMerge/>
            <w:vAlign w:val="bottom"/>
          </w:tcPr>
          <w:p w:rsidR="00485A76" w:rsidRDefault="00485A76">
            <w:pPr>
              <w:rPr>
                <w:sz w:val="11"/>
                <w:szCs w:val="11"/>
              </w:rPr>
            </w:pPr>
          </w:p>
        </w:tc>
        <w:tc>
          <w:tcPr>
            <w:tcW w:w="18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85A76" w:rsidRDefault="00F41A5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w w:val="99"/>
                <w:sz w:val="20"/>
                <w:szCs w:val="20"/>
              </w:rPr>
              <w:t>Захтев за</w:t>
            </w: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160"/>
        </w:trPr>
        <w:tc>
          <w:tcPr>
            <w:tcW w:w="1440" w:type="dxa"/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18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30"/>
        </w:trPr>
        <w:tc>
          <w:tcPr>
            <w:tcW w:w="144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85A76" w:rsidRDefault="00F41A5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w w:val="99"/>
                <w:sz w:val="20"/>
                <w:szCs w:val="20"/>
              </w:rPr>
              <w:t>додатне по</w:t>
            </w: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30"/>
        </w:trPr>
        <w:tc>
          <w:tcPr>
            <w:tcW w:w="1440" w:type="dxa"/>
            <w:vAlign w:val="bottom"/>
          </w:tcPr>
          <w:p w:rsidR="00485A76" w:rsidRDefault="00485A76">
            <w:pPr>
              <w:rPr>
                <w:sz w:val="20"/>
                <w:szCs w:val="20"/>
              </w:rPr>
            </w:pPr>
          </w:p>
        </w:tc>
        <w:tc>
          <w:tcPr>
            <w:tcW w:w="1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85A76" w:rsidRDefault="00F41A5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w w:val="99"/>
                <w:sz w:val="20"/>
                <w:szCs w:val="20"/>
              </w:rPr>
              <w:t>датке и</w:t>
            </w: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279"/>
        </w:trPr>
        <w:tc>
          <w:tcPr>
            <w:tcW w:w="1440" w:type="dxa"/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sz w:val="24"/>
                <w:szCs w:val="24"/>
              </w:rPr>
              <w:t>8 дана</w:t>
            </w:r>
          </w:p>
        </w:tc>
        <w:tc>
          <w:tcPr>
            <w:tcW w:w="1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85A76" w:rsidRDefault="00F41A5A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sz w:val="20"/>
                <w:szCs w:val="20"/>
              </w:rPr>
              <w:t>документацију</w:t>
            </w: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  <w:tr w:rsidR="00485A76">
        <w:trPr>
          <w:trHeight w:val="562"/>
        </w:trPr>
        <w:tc>
          <w:tcPr>
            <w:tcW w:w="1440" w:type="dxa"/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85A76" w:rsidRDefault="00485A7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485A76" w:rsidRDefault="00485A76">
            <w:pPr>
              <w:rPr>
                <w:sz w:val="1"/>
                <w:szCs w:val="1"/>
              </w:rPr>
            </w:pPr>
          </w:p>
        </w:tc>
      </w:tr>
    </w:tbl>
    <w:p w:rsidR="00485A76" w:rsidRDefault="00F41A5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7456" behindDoc="1" locked="0" layoutInCell="0" allowOverlap="1">
            <wp:simplePos x="0" y="0"/>
            <wp:positionH relativeFrom="column">
              <wp:posOffset>-3649345</wp:posOffset>
            </wp:positionH>
            <wp:positionV relativeFrom="paragraph">
              <wp:posOffset>-1066165</wp:posOffset>
            </wp:positionV>
            <wp:extent cx="7963535" cy="5181600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3535" cy="518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85A76" w:rsidRDefault="00485A76">
      <w:pPr>
        <w:spacing w:line="200" w:lineRule="exact"/>
        <w:rPr>
          <w:sz w:val="20"/>
          <w:szCs w:val="20"/>
        </w:rPr>
      </w:pPr>
    </w:p>
    <w:p w:rsidR="00485A76" w:rsidRDefault="00485A76">
      <w:pPr>
        <w:spacing w:line="200" w:lineRule="exact"/>
        <w:rPr>
          <w:sz w:val="20"/>
          <w:szCs w:val="20"/>
        </w:rPr>
      </w:pPr>
    </w:p>
    <w:p w:rsidR="00485A76" w:rsidRDefault="00485A76">
      <w:pPr>
        <w:spacing w:line="200" w:lineRule="exact"/>
        <w:rPr>
          <w:sz w:val="20"/>
          <w:szCs w:val="20"/>
        </w:rPr>
      </w:pPr>
    </w:p>
    <w:p w:rsidR="00485A76" w:rsidRDefault="00485A76">
      <w:pPr>
        <w:spacing w:line="200" w:lineRule="exact"/>
        <w:rPr>
          <w:sz w:val="20"/>
          <w:szCs w:val="20"/>
        </w:rPr>
      </w:pPr>
    </w:p>
    <w:p w:rsidR="00485A76" w:rsidRDefault="00485A76">
      <w:pPr>
        <w:spacing w:line="200" w:lineRule="exact"/>
        <w:rPr>
          <w:sz w:val="20"/>
          <w:szCs w:val="20"/>
        </w:rPr>
      </w:pPr>
    </w:p>
    <w:p w:rsidR="00485A76" w:rsidRDefault="00485A76">
      <w:pPr>
        <w:spacing w:line="200" w:lineRule="exact"/>
        <w:rPr>
          <w:sz w:val="20"/>
          <w:szCs w:val="20"/>
        </w:rPr>
      </w:pPr>
    </w:p>
    <w:p w:rsidR="00485A76" w:rsidRDefault="00485A76">
      <w:pPr>
        <w:spacing w:line="200" w:lineRule="exact"/>
        <w:rPr>
          <w:sz w:val="20"/>
          <w:szCs w:val="20"/>
        </w:rPr>
      </w:pPr>
    </w:p>
    <w:p w:rsidR="00485A76" w:rsidRDefault="00485A76">
      <w:pPr>
        <w:spacing w:line="200" w:lineRule="exact"/>
        <w:rPr>
          <w:sz w:val="20"/>
          <w:szCs w:val="20"/>
        </w:rPr>
      </w:pPr>
    </w:p>
    <w:p w:rsidR="00485A76" w:rsidRDefault="00485A76">
      <w:pPr>
        <w:spacing w:line="200" w:lineRule="exact"/>
        <w:rPr>
          <w:sz w:val="20"/>
          <w:szCs w:val="20"/>
        </w:rPr>
      </w:pPr>
    </w:p>
    <w:p w:rsidR="00485A76" w:rsidRDefault="00485A76">
      <w:pPr>
        <w:spacing w:line="200" w:lineRule="exact"/>
        <w:rPr>
          <w:sz w:val="20"/>
          <w:szCs w:val="20"/>
        </w:rPr>
      </w:pPr>
    </w:p>
    <w:p w:rsidR="00485A76" w:rsidRDefault="00485A76">
      <w:pPr>
        <w:spacing w:line="200" w:lineRule="exact"/>
        <w:rPr>
          <w:sz w:val="20"/>
          <w:szCs w:val="20"/>
        </w:rPr>
      </w:pPr>
    </w:p>
    <w:p w:rsidR="00485A76" w:rsidRDefault="00485A76">
      <w:pPr>
        <w:spacing w:line="200" w:lineRule="exact"/>
        <w:rPr>
          <w:sz w:val="20"/>
          <w:szCs w:val="20"/>
        </w:rPr>
      </w:pPr>
    </w:p>
    <w:p w:rsidR="00485A76" w:rsidRDefault="00485A76">
      <w:pPr>
        <w:spacing w:line="200" w:lineRule="exact"/>
        <w:rPr>
          <w:sz w:val="20"/>
          <w:szCs w:val="20"/>
        </w:rPr>
      </w:pPr>
    </w:p>
    <w:p w:rsidR="00485A76" w:rsidRDefault="00485A76">
      <w:pPr>
        <w:spacing w:line="200" w:lineRule="exact"/>
        <w:rPr>
          <w:sz w:val="20"/>
          <w:szCs w:val="20"/>
        </w:rPr>
      </w:pPr>
    </w:p>
    <w:p w:rsidR="00485A76" w:rsidRDefault="00485A76">
      <w:pPr>
        <w:spacing w:line="200" w:lineRule="exact"/>
        <w:rPr>
          <w:sz w:val="20"/>
          <w:szCs w:val="20"/>
        </w:rPr>
      </w:pPr>
    </w:p>
    <w:p w:rsidR="00485A76" w:rsidRDefault="00485A76">
      <w:pPr>
        <w:spacing w:line="200" w:lineRule="exact"/>
        <w:rPr>
          <w:sz w:val="20"/>
          <w:szCs w:val="20"/>
        </w:rPr>
      </w:pPr>
    </w:p>
    <w:p w:rsidR="00485A76" w:rsidRDefault="00485A76">
      <w:pPr>
        <w:spacing w:line="200" w:lineRule="exact"/>
        <w:rPr>
          <w:sz w:val="20"/>
          <w:szCs w:val="20"/>
        </w:rPr>
      </w:pPr>
    </w:p>
    <w:p w:rsidR="00485A76" w:rsidRDefault="00485A76">
      <w:pPr>
        <w:spacing w:line="200" w:lineRule="exact"/>
        <w:rPr>
          <w:sz w:val="20"/>
          <w:szCs w:val="20"/>
        </w:rPr>
      </w:pPr>
    </w:p>
    <w:p w:rsidR="00485A76" w:rsidRDefault="00485A76">
      <w:pPr>
        <w:spacing w:line="200" w:lineRule="exact"/>
        <w:rPr>
          <w:sz w:val="20"/>
          <w:szCs w:val="20"/>
        </w:rPr>
      </w:pPr>
    </w:p>
    <w:p w:rsidR="00485A76" w:rsidRDefault="00485A76">
      <w:pPr>
        <w:spacing w:line="200" w:lineRule="exact"/>
        <w:rPr>
          <w:sz w:val="20"/>
          <w:szCs w:val="20"/>
        </w:rPr>
      </w:pPr>
    </w:p>
    <w:p w:rsidR="00485A76" w:rsidRDefault="00485A76">
      <w:pPr>
        <w:spacing w:line="377" w:lineRule="exact"/>
        <w:rPr>
          <w:sz w:val="20"/>
          <w:szCs w:val="20"/>
        </w:rPr>
      </w:pPr>
    </w:p>
    <w:p w:rsidR="00485A76" w:rsidRDefault="00F41A5A">
      <w:pPr>
        <w:jc w:val="right"/>
        <w:rPr>
          <w:sz w:val="20"/>
          <w:szCs w:val="20"/>
        </w:rPr>
      </w:pPr>
      <w:r>
        <w:rPr>
          <w:rFonts w:ascii="Arial" w:eastAsia="Arial" w:hAnsi="Arial" w:cs="Arial"/>
          <w:color w:val="00000A"/>
          <w:sz w:val="24"/>
          <w:szCs w:val="24"/>
        </w:rPr>
        <w:t>15 дана</w:t>
      </w:r>
    </w:p>
    <w:p w:rsidR="00485A76" w:rsidRDefault="00F41A5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85A76" w:rsidRDefault="00485A76">
      <w:pPr>
        <w:spacing w:line="200" w:lineRule="exact"/>
        <w:rPr>
          <w:sz w:val="20"/>
          <w:szCs w:val="20"/>
        </w:rPr>
      </w:pPr>
    </w:p>
    <w:p w:rsidR="00485A76" w:rsidRDefault="00485A76">
      <w:pPr>
        <w:spacing w:line="200" w:lineRule="exact"/>
        <w:rPr>
          <w:sz w:val="20"/>
          <w:szCs w:val="20"/>
        </w:rPr>
      </w:pPr>
    </w:p>
    <w:p w:rsidR="00485A76" w:rsidRDefault="00485A76">
      <w:pPr>
        <w:spacing w:line="364" w:lineRule="exact"/>
        <w:rPr>
          <w:sz w:val="20"/>
          <w:szCs w:val="20"/>
        </w:rPr>
      </w:pPr>
    </w:p>
    <w:p w:rsidR="00485A76" w:rsidRDefault="00485A76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1540"/>
      </w:tblGrid>
      <w:tr w:rsidR="00485A76">
        <w:trPr>
          <w:trHeight w:val="276"/>
        </w:trPr>
        <w:tc>
          <w:tcPr>
            <w:tcW w:w="1160" w:type="dxa"/>
            <w:vAlign w:val="bottom"/>
          </w:tcPr>
          <w:p w:rsidR="00485A76" w:rsidRDefault="00F41A5A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sz w:val="24"/>
                <w:szCs w:val="24"/>
              </w:rPr>
              <w:t>8 дана</w:t>
            </w:r>
          </w:p>
        </w:tc>
        <w:tc>
          <w:tcPr>
            <w:tcW w:w="1540" w:type="dxa"/>
            <w:vAlign w:val="bottom"/>
          </w:tcPr>
          <w:p w:rsidR="00485A76" w:rsidRDefault="00F41A5A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A"/>
                <w:w w:val="99"/>
                <w:sz w:val="20"/>
                <w:szCs w:val="20"/>
              </w:rPr>
              <w:t>Допуна није</w:t>
            </w:r>
          </w:p>
        </w:tc>
      </w:tr>
    </w:tbl>
    <w:p w:rsidR="00485A76" w:rsidRDefault="00F41A5A">
      <w:pPr>
        <w:spacing w:line="223" w:lineRule="auto"/>
        <w:ind w:right="1998"/>
        <w:jc w:val="right"/>
        <w:rPr>
          <w:sz w:val="20"/>
          <w:szCs w:val="20"/>
        </w:rPr>
      </w:pPr>
      <w:r>
        <w:rPr>
          <w:rFonts w:ascii="Arial" w:eastAsia="Arial" w:hAnsi="Arial" w:cs="Arial"/>
          <w:color w:val="00000A"/>
          <w:sz w:val="20"/>
          <w:szCs w:val="20"/>
        </w:rPr>
        <w:t>извршена у року</w:t>
      </w:r>
    </w:p>
    <w:p w:rsidR="00485A76" w:rsidRDefault="00485A76">
      <w:pPr>
        <w:spacing w:line="200" w:lineRule="exact"/>
        <w:rPr>
          <w:sz w:val="20"/>
          <w:szCs w:val="20"/>
        </w:rPr>
      </w:pPr>
    </w:p>
    <w:p w:rsidR="00485A76" w:rsidRDefault="00485A76">
      <w:pPr>
        <w:spacing w:line="200" w:lineRule="exact"/>
        <w:rPr>
          <w:sz w:val="20"/>
          <w:szCs w:val="20"/>
        </w:rPr>
      </w:pPr>
    </w:p>
    <w:p w:rsidR="00485A76" w:rsidRDefault="00485A76">
      <w:pPr>
        <w:spacing w:line="400" w:lineRule="exact"/>
        <w:rPr>
          <w:sz w:val="20"/>
          <w:szCs w:val="20"/>
        </w:rPr>
      </w:pPr>
    </w:p>
    <w:p w:rsidR="00485A76" w:rsidRDefault="00F41A5A">
      <w:pPr>
        <w:ind w:right="618"/>
        <w:jc w:val="center"/>
        <w:rPr>
          <w:sz w:val="20"/>
          <w:szCs w:val="20"/>
        </w:rPr>
      </w:pPr>
      <w:r>
        <w:rPr>
          <w:rFonts w:ascii="Arial" w:eastAsia="Arial" w:hAnsi="Arial" w:cs="Arial"/>
          <w:color w:val="00000A"/>
          <w:sz w:val="20"/>
          <w:szCs w:val="20"/>
        </w:rPr>
        <w:t>Одбацивање</w:t>
      </w:r>
    </w:p>
    <w:p w:rsidR="00485A76" w:rsidRDefault="00F41A5A">
      <w:pPr>
        <w:ind w:right="618"/>
        <w:jc w:val="center"/>
        <w:rPr>
          <w:sz w:val="20"/>
          <w:szCs w:val="20"/>
        </w:rPr>
      </w:pPr>
      <w:r>
        <w:rPr>
          <w:rFonts w:ascii="Arial" w:eastAsia="Arial" w:hAnsi="Arial" w:cs="Arial"/>
          <w:color w:val="00000A"/>
          <w:sz w:val="20"/>
          <w:szCs w:val="20"/>
        </w:rPr>
        <w:t>захтева</w:t>
      </w:r>
    </w:p>
    <w:p w:rsidR="00485A76" w:rsidRDefault="00485A76">
      <w:pPr>
        <w:spacing w:line="200" w:lineRule="exact"/>
        <w:rPr>
          <w:sz w:val="20"/>
          <w:szCs w:val="20"/>
        </w:rPr>
      </w:pPr>
    </w:p>
    <w:p w:rsidR="00485A76" w:rsidRDefault="00485A76">
      <w:pPr>
        <w:spacing w:line="200" w:lineRule="exact"/>
        <w:rPr>
          <w:sz w:val="20"/>
          <w:szCs w:val="20"/>
        </w:rPr>
      </w:pPr>
    </w:p>
    <w:p w:rsidR="00485A76" w:rsidRDefault="00485A76">
      <w:pPr>
        <w:spacing w:line="200" w:lineRule="exact"/>
        <w:rPr>
          <w:sz w:val="20"/>
          <w:szCs w:val="20"/>
        </w:rPr>
      </w:pPr>
    </w:p>
    <w:p w:rsidR="00485A76" w:rsidRDefault="00485A76">
      <w:pPr>
        <w:spacing w:line="200" w:lineRule="exact"/>
        <w:rPr>
          <w:sz w:val="20"/>
          <w:szCs w:val="20"/>
        </w:rPr>
      </w:pPr>
    </w:p>
    <w:p w:rsidR="00485A76" w:rsidRDefault="00485A76">
      <w:pPr>
        <w:spacing w:line="200" w:lineRule="exact"/>
        <w:rPr>
          <w:sz w:val="20"/>
          <w:szCs w:val="20"/>
        </w:rPr>
      </w:pPr>
    </w:p>
    <w:p w:rsidR="00485A76" w:rsidRDefault="00485A76">
      <w:pPr>
        <w:spacing w:line="200" w:lineRule="exact"/>
        <w:rPr>
          <w:sz w:val="20"/>
          <w:szCs w:val="20"/>
        </w:rPr>
      </w:pPr>
    </w:p>
    <w:p w:rsidR="00485A76" w:rsidRDefault="00485A76">
      <w:pPr>
        <w:spacing w:line="200" w:lineRule="exact"/>
        <w:rPr>
          <w:sz w:val="20"/>
          <w:szCs w:val="20"/>
        </w:rPr>
      </w:pPr>
    </w:p>
    <w:p w:rsidR="00485A76" w:rsidRDefault="00485A76">
      <w:pPr>
        <w:spacing w:line="200" w:lineRule="exact"/>
        <w:rPr>
          <w:sz w:val="20"/>
          <w:szCs w:val="20"/>
        </w:rPr>
      </w:pPr>
    </w:p>
    <w:p w:rsidR="00485A76" w:rsidRDefault="00485A76">
      <w:pPr>
        <w:spacing w:line="200" w:lineRule="exact"/>
        <w:rPr>
          <w:sz w:val="20"/>
          <w:szCs w:val="20"/>
        </w:rPr>
      </w:pPr>
    </w:p>
    <w:p w:rsidR="00485A76" w:rsidRDefault="00485A76">
      <w:pPr>
        <w:spacing w:line="200" w:lineRule="exact"/>
        <w:rPr>
          <w:sz w:val="20"/>
          <w:szCs w:val="20"/>
        </w:rPr>
      </w:pPr>
    </w:p>
    <w:p w:rsidR="00485A76" w:rsidRDefault="00485A76">
      <w:pPr>
        <w:spacing w:line="200" w:lineRule="exact"/>
        <w:rPr>
          <w:sz w:val="20"/>
          <w:szCs w:val="20"/>
        </w:rPr>
      </w:pPr>
    </w:p>
    <w:p w:rsidR="00485A76" w:rsidRDefault="00485A76">
      <w:pPr>
        <w:spacing w:line="200" w:lineRule="exact"/>
        <w:rPr>
          <w:sz w:val="20"/>
          <w:szCs w:val="20"/>
        </w:rPr>
      </w:pPr>
    </w:p>
    <w:p w:rsidR="00485A76" w:rsidRDefault="00485A76">
      <w:pPr>
        <w:spacing w:line="200" w:lineRule="exact"/>
        <w:rPr>
          <w:sz w:val="20"/>
          <w:szCs w:val="20"/>
        </w:rPr>
      </w:pPr>
    </w:p>
    <w:p w:rsidR="00485A76" w:rsidRDefault="00485A76">
      <w:pPr>
        <w:spacing w:line="200" w:lineRule="exact"/>
        <w:rPr>
          <w:sz w:val="20"/>
          <w:szCs w:val="20"/>
        </w:rPr>
      </w:pPr>
    </w:p>
    <w:p w:rsidR="00485A76" w:rsidRDefault="00485A76">
      <w:pPr>
        <w:spacing w:line="200" w:lineRule="exact"/>
        <w:rPr>
          <w:sz w:val="20"/>
          <w:szCs w:val="20"/>
        </w:rPr>
      </w:pPr>
    </w:p>
    <w:p w:rsidR="00485A76" w:rsidRDefault="00485A76">
      <w:pPr>
        <w:spacing w:line="200" w:lineRule="exact"/>
        <w:rPr>
          <w:sz w:val="20"/>
          <w:szCs w:val="20"/>
        </w:rPr>
      </w:pPr>
    </w:p>
    <w:p w:rsidR="00485A76" w:rsidRDefault="00485A76">
      <w:pPr>
        <w:spacing w:line="200" w:lineRule="exact"/>
        <w:rPr>
          <w:sz w:val="20"/>
          <w:szCs w:val="20"/>
        </w:rPr>
      </w:pPr>
    </w:p>
    <w:p w:rsidR="00485A76" w:rsidRDefault="00485A76">
      <w:pPr>
        <w:spacing w:line="200" w:lineRule="exact"/>
        <w:rPr>
          <w:sz w:val="20"/>
          <w:szCs w:val="20"/>
        </w:rPr>
      </w:pPr>
    </w:p>
    <w:p w:rsidR="00485A76" w:rsidRDefault="00485A76">
      <w:pPr>
        <w:spacing w:line="200" w:lineRule="exact"/>
        <w:rPr>
          <w:sz w:val="20"/>
          <w:szCs w:val="20"/>
        </w:rPr>
      </w:pPr>
    </w:p>
    <w:p w:rsidR="00485A76" w:rsidRDefault="00485A76">
      <w:pPr>
        <w:spacing w:line="200" w:lineRule="exact"/>
        <w:rPr>
          <w:sz w:val="20"/>
          <w:szCs w:val="20"/>
        </w:rPr>
      </w:pPr>
    </w:p>
    <w:p w:rsidR="00485A76" w:rsidRDefault="00485A76">
      <w:pPr>
        <w:spacing w:line="369" w:lineRule="exact"/>
        <w:rPr>
          <w:sz w:val="20"/>
          <w:szCs w:val="20"/>
        </w:rPr>
      </w:pPr>
    </w:p>
    <w:p w:rsidR="00485A76" w:rsidRDefault="00F41A5A">
      <w:pPr>
        <w:ind w:left="980"/>
        <w:rPr>
          <w:sz w:val="20"/>
          <w:szCs w:val="20"/>
        </w:rPr>
      </w:pPr>
      <w:r>
        <w:rPr>
          <w:rFonts w:ascii="Arial" w:eastAsia="Arial" w:hAnsi="Arial" w:cs="Arial"/>
          <w:color w:val="00000A"/>
          <w:sz w:val="20"/>
          <w:szCs w:val="20"/>
        </w:rPr>
        <w:t>Жалба</w:t>
      </w:r>
    </w:p>
    <w:p w:rsidR="00485A76" w:rsidRDefault="00485A76">
      <w:pPr>
        <w:spacing w:line="1" w:lineRule="exact"/>
        <w:rPr>
          <w:sz w:val="20"/>
          <w:szCs w:val="20"/>
        </w:rPr>
      </w:pPr>
    </w:p>
    <w:p w:rsidR="00485A76" w:rsidRDefault="00485A76">
      <w:pPr>
        <w:sectPr w:rsidR="00485A76">
          <w:type w:val="continuous"/>
          <w:pgSz w:w="16840" w:h="11906" w:orient="landscape"/>
          <w:pgMar w:top="1440" w:right="1440" w:bottom="690" w:left="1400" w:header="0" w:footer="0" w:gutter="0"/>
          <w:cols w:num="4" w:space="720" w:equalWidth="0">
            <w:col w:w="2340" w:space="720"/>
            <w:col w:w="1720" w:space="720"/>
            <w:col w:w="3480" w:space="120"/>
            <w:col w:w="4898"/>
          </w:cols>
        </w:sectPr>
      </w:pPr>
    </w:p>
    <w:p w:rsidR="00485A76" w:rsidRDefault="00F41A5A">
      <w:pPr>
        <w:spacing w:line="250" w:lineRule="auto"/>
        <w:ind w:left="20" w:right="560" w:hanging="21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00000A"/>
          <w:sz w:val="19"/>
          <w:szCs w:val="19"/>
        </w:rPr>
        <w:t>Одлука о захтеву за одлучивање о процени утицаја</w:t>
      </w:r>
    </w:p>
    <w:p w:rsidR="00485A76" w:rsidRDefault="00F41A5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85A76" w:rsidRDefault="00F41A5A">
      <w:pPr>
        <w:spacing w:line="223" w:lineRule="auto"/>
        <w:ind w:left="140"/>
        <w:rPr>
          <w:sz w:val="20"/>
          <w:szCs w:val="20"/>
        </w:rPr>
      </w:pPr>
      <w:r>
        <w:rPr>
          <w:rFonts w:ascii="Arial" w:eastAsia="Arial" w:hAnsi="Arial" w:cs="Arial"/>
          <w:color w:val="00000A"/>
          <w:sz w:val="20"/>
          <w:szCs w:val="20"/>
        </w:rPr>
        <w:t>Треба</w:t>
      </w:r>
    </w:p>
    <w:p w:rsidR="00485A76" w:rsidRDefault="00485A76">
      <w:pPr>
        <w:spacing w:line="200" w:lineRule="exact"/>
        <w:rPr>
          <w:sz w:val="20"/>
          <w:szCs w:val="20"/>
        </w:rPr>
      </w:pPr>
    </w:p>
    <w:p w:rsidR="00485A76" w:rsidRDefault="00485A76">
      <w:pPr>
        <w:spacing w:line="300" w:lineRule="exact"/>
        <w:rPr>
          <w:sz w:val="20"/>
          <w:szCs w:val="20"/>
        </w:rPr>
      </w:pPr>
    </w:p>
    <w:p w:rsidR="00485A76" w:rsidRDefault="00F41A5A">
      <w:pPr>
        <w:rPr>
          <w:sz w:val="20"/>
          <w:szCs w:val="20"/>
        </w:rPr>
      </w:pPr>
      <w:r>
        <w:rPr>
          <w:rFonts w:ascii="Arial" w:eastAsia="Arial" w:hAnsi="Arial" w:cs="Arial"/>
          <w:color w:val="00000A"/>
          <w:sz w:val="19"/>
          <w:szCs w:val="19"/>
        </w:rPr>
        <w:t>Не треба</w:t>
      </w:r>
    </w:p>
    <w:p w:rsidR="00485A76" w:rsidRDefault="00F41A5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85A76" w:rsidRDefault="00485A76">
      <w:pPr>
        <w:spacing w:line="200" w:lineRule="exact"/>
        <w:rPr>
          <w:sz w:val="20"/>
          <w:szCs w:val="20"/>
        </w:rPr>
      </w:pPr>
    </w:p>
    <w:p w:rsidR="00485A76" w:rsidRDefault="00485A76">
      <w:pPr>
        <w:spacing w:line="285" w:lineRule="exact"/>
        <w:rPr>
          <w:sz w:val="20"/>
          <w:szCs w:val="20"/>
        </w:rPr>
      </w:pPr>
    </w:p>
    <w:p w:rsidR="00485A76" w:rsidRDefault="00F41A5A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color w:val="00000A"/>
          <w:sz w:val="23"/>
          <w:szCs w:val="23"/>
        </w:rPr>
        <w:t>3 дана</w:t>
      </w:r>
    </w:p>
    <w:p w:rsidR="00485A76" w:rsidRDefault="00F41A5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85A76" w:rsidRDefault="00F41A5A">
      <w:pPr>
        <w:spacing w:line="223" w:lineRule="auto"/>
        <w:ind w:right="1040"/>
        <w:jc w:val="center"/>
        <w:rPr>
          <w:sz w:val="20"/>
          <w:szCs w:val="20"/>
        </w:rPr>
      </w:pPr>
      <w:r>
        <w:rPr>
          <w:rFonts w:ascii="Arial" w:eastAsia="Arial" w:hAnsi="Arial" w:cs="Arial"/>
          <w:color w:val="00000A"/>
          <w:sz w:val="20"/>
          <w:szCs w:val="20"/>
        </w:rPr>
        <w:t>Достављање</w:t>
      </w:r>
    </w:p>
    <w:p w:rsidR="00485A76" w:rsidRDefault="00F41A5A">
      <w:pPr>
        <w:ind w:right="1040"/>
        <w:jc w:val="center"/>
        <w:rPr>
          <w:sz w:val="20"/>
          <w:szCs w:val="20"/>
        </w:rPr>
      </w:pPr>
      <w:r>
        <w:rPr>
          <w:rFonts w:ascii="Arial" w:eastAsia="Arial" w:hAnsi="Arial" w:cs="Arial"/>
          <w:color w:val="00000A"/>
          <w:sz w:val="20"/>
          <w:szCs w:val="20"/>
        </w:rPr>
        <w:t>решења носиоцу</w:t>
      </w:r>
    </w:p>
    <w:p w:rsidR="00485A76" w:rsidRDefault="00F41A5A">
      <w:pPr>
        <w:ind w:right="1040"/>
        <w:jc w:val="center"/>
        <w:rPr>
          <w:sz w:val="20"/>
          <w:szCs w:val="20"/>
        </w:rPr>
      </w:pPr>
      <w:r>
        <w:rPr>
          <w:rFonts w:ascii="Arial" w:eastAsia="Arial" w:hAnsi="Arial" w:cs="Arial"/>
          <w:color w:val="00000A"/>
          <w:sz w:val="20"/>
          <w:szCs w:val="20"/>
        </w:rPr>
        <w:t>пројекта и</w:t>
      </w:r>
    </w:p>
    <w:p w:rsidR="00485A76" w:rsidRDefault="00F41A5A">
      <w:pPr>
        <w:spacing w:line="237" w:lineRule="auto"/>
        <w:ind w:right="1040"/>
        <w:jc w:val="center"/>
        <w:rPr>
          <w:sz w:val="20"/>
          <w:szCs w:val="20"/>
        </w:rPr>
      </w:pPr>
      <w:r>
        <w:rPr>
          <w:rFonts w:ascii="Arial" w:eastAsia="Arial" w:hAnsi="Arial" w:cs="Arial"/>
          <w:color w:val="00000A"/>
          <w:sz w:val="20"/>
          <w:szCs w:val="20"/>
        </w:rPr>
        <w:t>обавештење о</w:t>
      </w:r>
    </w:p>
    <w:p w:rsidR="00485A76" w:rsidRDefault="00485A76">
      <w:pPr>
        <w:spacing w:line="12" w:lineRule="exact"/>
        <w:rPr>
          <w:sz w:val="20"/>
          <w:szCs w:val="20"/>
        </w:rPr>
      </w:pPr>
    </w:p>
    <w:p w:rsidR="00485A76" w:rsidRDefault="00F41A5A">
      <w:pPr>
        <w:ind w:right="1040"/>
        <w:jc w:val="center"/>
        <w:rPr>
          <w:sz w:val="20"/>
          <w:szCs w:val="20"/>
        </w:rPr>
      </w:pPr>
      <w:r>
        <w:rPr>
          <w:rFonts w:ascii="Arial" w:eastAsia="Arial" w:hAnsi="Arial" w:cs="Arial"/>
          <w:color w:val="00000A"/>
          <w:sz w:val="19"/>
          <w:szCs w:val="19"/>
        </w:rPr>
        <w:t>донетом решењу</w:t>
      </w:r>
    </w:p>
    <w:p w:rsidR="00485A76" w:rsidRDefault="00F41A5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485A76" w:rsidRDefault="00485A76">
      <w:pPr>
        <w:spacing w:line="200" w:lineRule="exact"/>
        <w:rPr>
          <w:sz w:val="20"/>
          <w:szCs w:val="20"/>
        </w:rPr>
      </w:pPr>
    </w:p>
    <w:p w:rsidR="00485A76" w:rsidRDefault="00485A76">
      <w:pPr>
        <w:spacing w:line="276" w:lineRule="exact"/>
        <w:rPr>
          <w:sz w:val="20"/>
          <w:szCs w:val="20"/>
        </w:rPr>
      </w:pPr>
    </w:p>
    <w:p w:rsidR="00485A76" w:rsidRDefault="00F41A5A">
      <w:pPr>
        <w:ind w:right="2578"/>
        <w:jc w:val="right"/>
        <w:rPr>
          <w:sz w:val="20"/>
          <w:szCs w:val="20"/>
        </w:rPr>
      </w:pPr>
      <w:r>
        <w:rPr>
          <w:rFonts w:ascii="Arial" w:eastAsia="Arial" w:hAnsi="Arial" w:cs="Arial"/>
          <w:color w:val="00000A"/>
          <w:sz w:val="24"/>
          <w:szCs w:val="24"/>
        </w:rPr>
        <w:t>30 дана</w:t>
      </w:r>
    </w:p>
    <w:p w:rsidR="00485A76" w:rsidRDefault="00485A76">
      <w:pPr>
        <w:spacing w:line="290" w:lineRule="exact"/>
        <w:rPr>
          <w:sz w:val="20"/>
          <w:szCs w:val="20"/>
        </w:rPr>
      </w:pPr>
    </w:p>
    <w:p w:rsidR="00485A76" w:rsidRDefault="00F41A5A">
      <w:pPr>
        <w:ind w:right="2618"/>
        <w:jc w:val="center"/>
        <w:rPr>
          <w:sz w:val="20"/>
          <w:szCs w:val="20"/>
        </w:rPr>
      </w:pPr>
      <w:r>
        <w:rPr>
          <w:rFonts w:ascii="Arial" w:eastAsia="Arial" w:hAnsi="Arial" w:cs="Arial"/>
          <w:color w:val="00000A"/>
          <w:sz w:val="20"/>
          <w:szCs w:val="20"/>
        </w:rPr>
        <w:t>Одлука другостепеног</w:t>
      </w:r>
    </w:p>
    <w:p w:rsidR="00485A76" w:rsidRDefault="00F41A5A">
      <w:pPr>
        <w:ind w:right="2618"/>
        <w:jc w:val="center"/>
        <w:rPr>
          <w:sz w:val="20"/>
          <w:szCs w:val="20"/>
        </w:rPr>
      </w:pPr>
      <w:r>
        <w:rPr>
          <w:rFonts w:ascii="Arial" w:eastAsia="Arial" w:hAnsi="Arial" w:cs="Arial"/>
          <w:color w:val="00000A"/>
          <w:sz w:val="20"/>
          <w:szCs w:val="20"/>
        </w:rPr>
        <w:t>органа по жалби</w:t>
      </w:r>
    </w:p>
    <w:p w:rsidR="00485A76" w:rsidRDefault="00485A76">
      <w:pPr>
        <w:sectPr w:rsidR="00485A76">
          <w:type w:val="continuous"/>
          <w:pgSz w:w="16840" w:h="11906" w:orient="landscape"/>
          <w:pgMar w:top="1440" w:right="1440" w:bottom="690" w:left="1400" w:header="0" w:footer="0" w:gutter="0"/>
          <w:cols w:num="5" w:space="720" w:equalWidth="0">
            <w:col w:w="2180" w:space="720"/>
            <w:col w:w="860" w:space="720"/>
            <w:col w:w="740" w:space="720"/>
            <w:col w:w="2640" w:space="720"/>
            <w:col w:w="4698"/>
          </w:cols>
        </w:sectPr>
      </w:pPr>
    </w:p>
    <w:p w:rsidR="00485A76" w:rsidRDefault="00485A76">
      <w:pPr>
        <w:spacing w:line="209" w:lineRule="exact"/>
        <w:rPr>
          <w:sz w:val="20"/>
          <w:szCs w:val="20"/>
        </w:rPr>
      </w:pPr>
    </w:p>
    <w:p w:rsidR="00485A76" w:rsidRDefault="00F41A5A">
      <w:pPr>
        <w:rPr>
          <w:sz w:val="20"/>
          <w:szCs w:val="20"/>
        </w:rPr>
      </w:pPr>
      <w:r>
        <w:rPr>
          <w:rFonts w:ascii="Arial" w:eastAsia="Arial" w:hAnsi="Arial" w:cs="Arial"/>
          <w:color w:val="00000A"/>
          <w:sz w:val="28"/>
          <w:szCs w:val="28"/>
        </w:rPr>
        <w:t>ЛЕГЕНДА</w:t>
      </w:r>
      <w:r>
        <w:rPr>
          <w:rFonts w:ascii="Arial" w:eastAsia="Arial" w:hAnsi="Arial" w:cs="Arial"/>
          <w:b/>
          <w:bCs/>
          <w:color w:val="00000A"/>
          <w:sz w:val="28"/>
          <w:szCs w:val="28"/>
        </w:rPr>
        <w:t>:</w:t>
      </w:r>
    </w:p>
    <w:p w:rsidR="00485A76" w:rsidRDefault="00485A76">
      <w:pPr>
        <w:spacing w:line="60" w:lineRule="exact"/>
        <w:rPr>
          <w:sz w:val="20"/>
          <w:szCs w:val="20"/>
        </w:rPr>
      </w:pPr>
    </w:p>
    <w:p w:rsidR="00485A76" w:rsidRDefault="00F41A5A">
      <w:pPr>
        <w:ind w:left="1680"/>
        <w:rPr>
          <w:sz w:val="20"/>
          <w:szCs w:val="20"/>
        </w:rPr>
      </w:pPr>
      <w:r>
        <w:rPr>
          <w:rFonts w:ascii="Arial" w:eastAsia="Arial" w:hAnsi="Arial" w:cs="Arial"/>
          <w:color w:val="00000A"/>
          <w:sz w:val="23"/>
          <w:szCs w:val="23"/>
        </w:rPr>
        <w:t>рок за спровођење административног поступка,</w:t>
      </w:r>
    </w:p>
    <w:p w:rsidR="00485A76" w:rsidRDefault="00F41A5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8480" behindDoc="1" locked="0" layoutInCell="0" allowOverlap="1">
            <wp:simplePos x="0" y="0"/>
            <wp:positionH relativeFrom="column">
              <wp:posOffset>-15240</wp:posOffset>
            </wp:positionH>
            <wp:positionV relativeFrom="paragraph">
              <wp:posOffset>-156845</wp:posOffset>
            </wp:positionV>
            <wp:extent cx="835025" cy="139700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025" cy="139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85A76" w:rsidRDefault="00485A76">
      <w:pPr>
        <w:spacing w:line="22" w:lineRule="exact"/>
        <w:rPr>
          <w:sz w:val="20"/>
          <w:szCs w:val="20"/>
        </w:rPr>
      </w:pPr>
    </w:p>
    <w:p w:rsidR="00485A76" w:rsidRDefault="00F41A5A">
      <w:pPr>
        <w:ind w:left="1740"/>
        <w:rPr>
          <w:sz w:val="20"/>
          <w:szCs w:val="20"/>
        </w:rPr>
      </w:pPr>
      <w:r>
        <w:rPr>
          <w:rFonts w:ascii="Arial" w:eastAsia="Arial" w:hAnsi="Arial" w:cs="Arial"/>
          <w:color w:val="00000A"/>
          <w:sz w:val="24"/>
          <w:szCs w:val="24"/>
        </w:rPr>
        <w:t>од подношења уредног - потпуног захтева</w:t>
      </w:r>
    </w:p>
    <w:p w:rsidR="00485A76" w:rsidRDefault="00F41A5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9504" behindDoc="1" locked="0" layoutInCell="0" allowOverlap="1">
            <wp:simplePos x="0" y="0"/>
            <wp:positionH relativeFrom="column">
              <wp:posOffset>41275</wp:posOffset>
            </wp:positionH>
            <wp:positionV relativeFrom="paragraph">
              <wp:posOffset>29845</wp:posOffset>
            </wp:positionV>
            <wp:extent cx="800735" cy="139700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735" cy="139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85A76" w:rsidRDefault="00485A76">
      <w:pPr>
        <w:spacing w:line="21" w:lineRule="exact"/>
        <w:rPr>
          <w:sz w:val="20"/>
          <w:szCs w:val="20"/>
        </w:rPr>
      </w:pPr>
    </w:p>
    <w:p w:rsidR="00485A76" w:rsidRDefault="00F41A5A">
      <w:pPr>
        <w:ind w:left="1740"/>
        <w:rPr>
          <w:sz w:val="20"/>
          <w:szCs w:val="20"/>
        </w:rPr>
      </w:pPr>
      <w:r>
        <w:rPr>
          <w:rFonts w:ascii="Arial" w:eastAsia="Arial" w:hAnsi="Arial" w:cs="Arial"/>
          <w:color w:val="00000A"/>
          <w:sz w:val="24"/>
          <w:szCs w:val="24"/>
        </w:rPr>
        <w:t>радње за допуну захтева</w:t>
      </w:r>
    </w:p>
    <w:p w:rsidR="00485A76" w:rsidRDefault="00485A76">
      <w:pPr>
        <w:sectPr w:rsidR="00485A76">
          <w:pgSz w:w="16840" w:h="11906" w:orient="landscape"/>
          <w:pgMar w:top="1440" w:right="1440" w:bottom="1440" w:left="1160" w:header="0" w:footer="0" w:gutter="0"/>
          <w:cols w:space="720" w:equalWidth="0">
            <w:col w:w="14238"/>
          </w:cols>
        </w:sectPr>
      </w:pPr>
    </w:p>
    <w:p w:rsidR="00F41A5A" w:rsidRDefault="00F41A5A"/>
    <w:sectPr w:rsidR="00F41A5A">
      <w:pgSz w:w="16838" w:h="11906" w:orient="landscape"/>
      <w:pgMar w:top="1440" w:right="1440" w:bottom="1440" w:left="1440" w:header="0" w:footer="0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1EB"/>
    <w:multiLevelType w:val="hybridMultilevel"/>
    <w:tmpl w:val="65FAA250"/>
    <w:lvl w:ilvl="0" w:tplc="826E4AF2">
      <w:start w:val="2"/>
      <w:numFmt w:val="decimal"/>
      <w:lvlText w:val="%1."/>
      <w:lvlJc w:val="left"/>
    </w:lvl>
    <w:lvl w:ilvl="1" w:tplc="ABB24D1E">
      <w:numFmt w:val="decimal"/>
      <w:lvlText w:val=""/>
      <w:lvlJc w:val="left"/>
    </w:lvl>
    <w:lvl w:ilvl="2" w:tplc="FA0EAB6E">
      <w:numFmt w:val="decimal"/>
      <w:lvlText w:val=""/>
      <w:lvlJc w:val="left"/>
    </w:lvl>
    <w:lvl w:ilvl="3" w:tplc="2C3EC578">
      <w:numFmt w:val="decimal"/>
      <w:lvlText w:val=""/>
      <w:lvlJc w:val="left"/>
    </w:lvl>
    <w:lvl w:ilvl="4" w:tplc="066CBC4C">
      <w:numFmt w:val="decimal"/>
      <w:lvlText w:val=""/>
      <w:lvlJc w:val="left"/>
    </w:lvl>
    <w:lvl w:ilvl="5" w:tplc="222AED58">
      <w:numFmt w:val="decimal"/>
      <w:lvlText w:val=""/>
      <w:lvlJc w:val="left"/>
    </w:lvl>
    <w:lvl w:ilvl="6" w:tplc="CF56B14C">
      <w:numFmt w:val="decimal"/>
      <w:lvlText w:val=""/>
      <w:lvlJc w:val="left"/>
    </w:lvl>
    <w:lvl w:ilvl="7" w:tplc="273A2D06">
      <w:numFmt w:val="decimal"/>
      <w:lvlText w:val=""/>
      <w:lvlJc w:val="left"/>
    </w:lvl>
    <w:lvl w:ilvl="8" w:tplc="B798CEA2">
      <w:numFmt w:val="decimal"/>
      <w:lvlText w:val=""/>
      <w:lvlJc w:val="left"/>
    </w:lvl>
  </w:abstractNum>
  <w:abstractNum w:abstractNumId="1" w15:restartNumberingAfterBreak="0">
    <w:nsid w:val="00000BB3"/>
    <w:multiLevelType w:val="hybridMultilevel"/>
    <w:tmpl w:val="B6849504"/>
    <w:lvl w:ilvl="0" w:tplc="5E7088F0">
      <w:start w:val="1"/>
      <w:numFmt w:val="decimal"/>
      <w:lvlText w:val="%1"/>
      <w:lvlJc w:val="left"/>
    </w:lvl>
    <w:lvl w:ilvl="1" w:tplc="C424442A">
      <w:numFmt w:val="decimal"/>
      <w:lvlText w:val=""/>
      <w:lvlJc w:val="left"/>
    </w:lvl>
    <w:lvl w:ilvl="2" w:tplc="4D508D98">
      <w:numFmt w:val="decimal"/>
      <w:lvlText w:val=""/>
      <w:lvlJc w:val="left"/>
    </w:lvl>
    <w:lvl w:ilvl="3" w:tplc="A14A2F2A">
      <w:numFmt w:val="decimal"/>
      <w:lvlText w:val=""/>
      <w:lvlJc w:val="left"/>
    </w:lvl>
    <w:lvl w:ilvl="4" w:tplc="C4FC72F8">
      <w:numFmt w:val="decimal"/>
      <w:lvlText w:val=""/>
      <w:lvlJc w:val="left"/>
    </w:lvl>
    <w:lvl w:ilvl="5" w:tplc="0A248398">
      <w:numFmt w:val="decimal"/>
      <w:lvlText w:val=""/>
      <w:lvlJc w:val="left"/>
    </w:lvl>
    <w:lvl w:ilvl="6" w:tplc="D7FEA9D8">
      <w:numFmt w:val="decimal"/>
      <w:lvlText w:val=""/>
      <w:lvlJc w:val="left"/>
    </w:lvl>
    <w:lvl w:ilvl="7" w:tplc="5C3CF14A">
      <w:numFmt w:val="decimal"/>
      <w:lvlText w:val=""/>
      <w:lvlJc w:val="left"/>
    </w:lvl>
    <w:lvl w:ilvl="8" w:tplc="5B68FA1E">
      <w:numFmt w:val="decimal"/>
      <w:lvlText w:val=""/>
      <w:lvlJc w:val="left"/>
    </w:lvl>
  </w:abstractNum>
  <w:abstractNum w:abstractNumId="2" w15:restartNumberingAfterBreak="0">
    <w:nsid w:val="00001649"/>
    <w:multiLevelType w:val="hybridMultilevel"/>
    <w:tmpl w:val="7E7CF9D6"/>
    <w:lvl w:ilvl="0" w:tplc="22187EF6">
      <w:start w:val="1"/>
      <w:numFmt w:val="bullet"/>
      <w:lvlText w:val="о"/>
      <w:lvlJc w:val="left"/>
    </w:lvl>
    <w:lvl w:ilvl="1" w:tplc="282EDDB6">
      <w:start w:val="1"/>
      <w:numFmt w:val="decimal"/>
      <w:lvlText w:val="%2."/>
      <w:lvlJc w:val="left"/>
    </w:lvl>
    <w:lvl w:ilvl="2" w:tplc="25E2B7CE">
      <w:numFmt w:val="decimal"/>
      <w:lvlText w:val=""/>
      <w:lvlJc w:val="left"/>
    </w:lvl>
    <w:lvl w:ilvl="3" w:tplc="D1EA75DA">
      <w:numFmt w:val="decimal"/>
      <w:lvlText w:val=""/>
      <w:lvlJc w:val="left"/>
    </w:lvl>
    <w:lvl w:ilvl="4" w:tplc="9A2E4E6A">
      <w:numFmt w:val="decimal"/>
      <w:lvlText w:val=""/>
      <w:lvlJc w:val="left"/>
    </w:lvl>
    <w:lvl w:ilvl="5" w:tplc="927ADE96">
      <w:numFmt w:val="decimal"/>
      <w:lvlText w:val=""/>
      <w:lvlJc w:val="left"/>
    </w:lvl>
    <w:lvl w:ilvl="6" w:tplc="DD386FFC">
      <w:numFmt w:val="decimal"/>
      <w:lvlText w:val=""/>
      <w:lvlJc w:val="left"/>
    </w:lvl>
    <w:lvl w:ilvl="7" w:tplc="9772734A">
      <w:numFmt w:val="decimal"/>
      <w:lvlText w:val=""/>
      <w:lvlJc w:val="left"/>
    </w:lvl>
    <w:lvl w:ilvl="8" w:tplc="4A30A2B8">
      <w:numFmt w:val="decimal"/>
      <w:lvlText w:val=""/>
      <w:lvlJc w:val="left"/>
    </w:lvl>
  </w:abstractNum>
  <w:abstractNum w:abstractNumId="3" w15:restartNumberingAfterBreak="0">
    <w:nsid w:val="000026E9"/>
    <w:multiLevelType w:val="hybridMultilevel"/>
    <w:tmpl w:val="F2901766"/>
    <w:lvl w:ilvl="0" w:tplc="F06288F6">
      <w:start w:val="1"/>
      <w:numFmt w:val="bullet"/>
      <w:lvlText w:val="о"/>
      <w:lvlJc w:val="left"/>
    </w:lvl>
    <w:lvl w:ilvl="1" w:tplc="B9DCD434">
      <w:numFmt w:val="decimal"/>
      <w:lvlText w:val=""/>
      <w:lvlJc w:val="left"/>
    </w:lvl>
    <w:lvl w:ilvl="2" w:tplc="664838D8">
      <w:numFmt w:val="decimal"/>
      <w:lvlText w:val=""/>
      <w:lvlJc w:val="left"/>
    </w:lvl>
    <w:lvl w:ilvl="3" w:tplc="19762646">
      <w:numFmt w:val="decimal"/>
      <w:lvlText w:val=""/>
      <w:lvlJc w:val="left"/>
    </w:lvl>
    <w:lvl w:ilvl="4" w:tplc="AB80B752">
      <w:numFmt w:val="decimal"/>
      <w:lvlText w:val=""/>
      <w:lvlJc w:val="left"/>
    </w:lvl>
    <w:lvl w:ilvl="5" w:tplc="79AACED2">
      <w:numFmt w:val="decimal"/>
      <w:lvlText w:val=""/>
      <w:lvlJc w:val="left"/>
    </w:lvl>
    <w:lvl w:ilvl="6" w:tplc="CCB847E6">
      <w:numFmt w:val="decimal"/>
      <w:lvlText w:val=""/>
      <w:lvlJc w:val="left"/>
    </w:lvl>
    <w:lvl w:ilvl="7" w:tplc="BB900820">
      <w:numFmt w:val="decimal"/>
      <w:lvlText w:val=""/>
      <w:lvlJc w:val="left"/>
    </w:lvl>
    <w:lvl w:ilvl="8" w:tplc="302C77A4">
      <w:numFmt w:val="decimal"/>
      <w:lvlText w:val=""/>
      <w:lvlJc w:val="left"/>
    </w:lvl>
  </w:abstractNum>
  <w:abstractNum w:abstractNumId="4" w15:restartNumberingAfterBreak="0">
    <w:nsid w:val="00002EA6"/>
    <w:multiLevelType w:val="hybridMultilevel"/>
    <w:tmpl w:val="EC6A4BAE"/>
    <w:lvl w:ilvl="0" w:tplc="E19CB092">
      <w:start w:val="1"/>
      <w:numFmt w:val="bullet"/>
      <w:lvlText w:val="и"/>
      <w:lvlJc w:val="left"/>
    </w:lvl>
    <w:lvl w:ilvl="1" w:tplc="727424EA">
      <w:numFmt w:val="decimal"/>
      <w:lvlText w:val=""/>
      <w:lvlJc w:val="left"/>
    </w:lvl>
    <w:lvl w:ilvl="2" w:tplc="AC84C21C">
      <w:numFmt w:val="decimal"/>
      <w:lvlText w:val=""/>
      <w:lvlJc w:val="left"/>
    </w:lvl>
    <w:lvl w:ilvl="3" w:tplc="4B6C0596">
      <w:numFmt w:val="decimal"/>
      <w:lvlText w:val=""/>
      <w:lvlJc w:val="left"/>
    </w:lvl>
    <w:lvl w:ilvl="4" w:tplc="95181E94">
      <w:numFmt w:val="decimal"/>
      <w:lvlText w:val=""/>
      <w:lvlJc w:val="left"/>
    </w:lvl>
    <w:lvl w:ilvl="5" w:tplc="5B425774">
      <w:numFmt w:val="decimal"/>
      <w:lvlText w:val=""/>
      <w:lvlJc w:val="left"/>
    </w:lvl>
    <w:lvl w:ilvl="6" w:tplc="637E703E">
      <w:numFmt w:val="decimal"/>
      <w:lvlText w:val=""/>
      <w:lvlJc w:val="left"/>
    </w:lvl>
    <w:lvl w:ilvl="7" w:tplc="5ADAC00A">
      <w:numFmt w:val="decimal"/>
      <w:lvlText w:val=""/>
      <w:lvlJc w:val="left"/>
    </w:lvl>
    <w:lvl w:ilvl="8" w:tplc="D3D412F6">
      <w:numFmt w:val="decimal"/>
      <w:lvlText w:val=""/>
      <w:lvlJc w:val="left"/>
    </w:lvl>
  </w:abstractNum>
  <w:abstractNum w:abstractNumId="5" w15:restartNumberingAfterBreak="0">
    <w:nsid w:val="000041BB"/>
    <w:multiLevelType w:val="hybridMultilevel"/>
    <w:tmpl w:val="28FEF22E"/>
    <w:lvl w:ilvl="0" w:tplc="67F0D376">
      <w:start w:val="1"/>
      <w:numFmt w:val="bullet"/>
      <w:lvlText w:val="У"/>
      <w:lvlJc w:val="left"/>
    </w:lvl>
    <w:lvl w:ilvl="1" w:tplc="06FAFA28">
      <w:numFmt w:val="decimal"/>
      <w:lvlText w:val=""/>
      <w:lvlJc w:val="left"/>
    </w:lvl>
    <w:lvl w:ilvl="2" w:tplc="52804B84">
      <w:numFmt w:val="decimal"/>
      <w:lvlText w:val=""/>
      <w:lvlJc w:val="left"/>
    </w:lvl>
    <w:lvl w:ilvl="3" w:tplc="5F6289D6">
      <w:numFmt w:val="decimal"/>
      <w:lvlText w:val=""/>
      <w:lvlJc w:val="left"/>
    </w:lvl>
    <w:lvl w:ilvl="4" w:tplc="572E1548">
      <w:numFmt w:val="decimal"/>
      <w:lvlText w:val=""/>
      <w:lvlJc w:val="left"/>
    </w:lvl>
    <w:lvl w:ilvl="5" w:tplc="C736ECD0">
      <w:numFmt w:val="decimal"/>
      <w:lvlText w:val=""/>
      <w:lvlJc w:val="left"/>
    </w:lvl>
    <w:lvl w:ilvl="6" w:tplc="8DBAACE6">
      <w:numFmt w:val="decimal"/>
      <w:lvlText w:val=""/>
      <w:lvlJc w:val="left"/>
    </w:lvl>
    <w:lvl w:ilvl="7" w:tplc="850C92F0">
      <w:numFmt w:val="decimal"/>
      <w:lvlText w:val=""/>
      <w:lvlJc w:val="left"/>
    </w:lvl>
    <w:lvl w:ilvl="8" w:tplc="66985EB0">
      <w:numFmt w:val="decimal"/>
      <w:lvlText w:val=""/>
      <w:lvlJc w:val="left"/>
    </w:lvl>
  </w:abstractNum>
  <w:abstractNum w:abstractNumId="6" w15:restartNumberingAfterBreak="0">
    <w:nsid w:val="00005AF1"/>
    <w:multiLevelType w:val="hybridMultilevel"/>
    <w:tmpl w:val="51F6A902"/>
    <w:lvl w:ilvl="0" w:tplc="2AB00B5E">
      <w:start w:val="1"/>
      <w:numFmt w:val="bullet"/>
      <w:lvlText w:val="а"/>
      <w:lvlJc w:val="left"/>
    </w:lvl>
    <w:lvl w:ilvl="1" w:tplc="85F464B0">
      <w:start w:val="1"/>
      <w:numFmt w:val="decimal"/>
      <w:lvlText w:val="%2."/>
      <w:lvlJc w:val="left"/>
    </w:lvl>
    <w:lvl w:ilvl="2" w:tplc="2D662662">
      <w:numFmt w:val="decimal"/>
      <w:lvlText w:val=""/>
      <w:lvlJc w:val="left"/>
    </w:lvl>
    <w:lvl w:ilvl="3" w:tplc="C2C69FBE">
      <w:numFmt w:val="decimal"/>
      <w:lvlText w:val=""/>
      <w:lvlJc w:val="left"/>
    </w:lvl>
    <w:lvl w:ilvl="4" w:tplc="D3863C3A">
      <w:numFmt w:val="decimal"/>
      <w:lvlText w:val=""/>
      <w:lvlJc w:val="left"/>
    </w:lvl>
    <w:lvl w:ilvl="5" w:tplc="CC72DD42">
      <w:numFmt w:val="decimal"/>
      <w:lvlText w:val=""/>
      <w:lvlJc w:val="left"/>
    </w:lvl>
    <w:lvl w:ilvl="6" w:tplc="D5B41B42">
      <w:numFmt w:val="decimal"/>
      <w:lvlText w:val=""/>
      <w:lvlJc w:val="left"/>
    </w:lvl>
    <w:lvl w:ilvl="7" w:tplc="1444D224">
      <w:numFmt w:val="decimal"/>
      <w:lvlText w:val=""/>
      <w:lvlJc w:val="left"/>
    </w:lvl>
    <w:lvl w:ilvl="8" w:tplc="2C3436D0">
      <w:numFmt w:val="decimal"/>
      <w:lvlText w:val=""/>
      <w:lvlJc w:val="left"/>
    </w:lvl>
  </w:abstractNum>
  <w:abstractNum w:abstractNumId="7" w15:restartNumberingAfterBreak="0">
    <w:nsid w:val="00005F90"/>
    <w:multiLevelType w:val="hybridMultilevel"/>
    <w:tmpl w:val="F274E82A"/>
    <w:lvl w:ilvl="0" w:tplc="4104ACB8">
      <w:start w:val="1"/>
      <w:numFmt w:val="decimal"/>
      <w:lvlText w:val="%1."/>
      <w:lvlJc w:val="left"/>
    </w:lvl>
    <w:lvl w:ilvl="1" w:tplc="BDCCE7B4">
      <w:numFmt w:val="decimal"/>
      <w:lvlText w:val=""/>
      <w:lvlJc w:val="left"/>
    </w:lvl>
    <w:lvl w:ilvl="2" w:tplc="85F219A0">
      <w:numFmt w:val="decimal"/>
      <w:lvlText w:val=""/>
      <w:lvlJc w:val="left"/>
    </w:lvl>
    <w:lvl w:ilvl="3" w:tplc="4F3C2DB0">
      <w:numFmt w:val="decimal"/>
      <w:lvlText w:val=""/>
      <w:lvlJc w:val="left"/>
    </w:lvl>
    <w:lvl w:ilvl="4" w:tplc="46E899AE">
      <w:numFmt w:val="decimal"/>
      <w:lvlText w:val=""/>
      <w:lvlJc w:val="left"/>
    </w:lvl>
    <w:lvl w:ilvl="5" w:tplc="336E6C46">
      <w:numFmt w:val="decimal"/>
      <w:lvlText w:val=""/>
      <w:lvlJc w:val="left"/>
    </w:lvl>
    <w:lvl w:ilvl="6" w:tplc="58623276">
      <w:numFmt w:val="decimal"/>
      <w:lvlText w:val=""/>
      <w:lvlJc w:val="left"/>
    </w:lvl>
    <w:lvl w:ilvl="7" w:tplc="352C5672">
      <w:numFmt w:val="decimal"/>
      <w:lvlText w:val=""/>
      <w:lvlJc w:val="left"/>
    </w:lvl>
    <w:lvl w:ilvl="8" w:tplc="D76A764A">
      <w:numFmt w:val="decimal"/>
      <w:lvlText w:val=""/>
      <w:lvlJc w:val="left"/>
    </w:lvl>
  </w:abstractNum>
  <w:abstractNum w:abstractNumId="8" w15:restartNumberingAfterBreak="0">
    <w:nsid w:val="00006DF1"/>
    <w:multiLevelType w:val="hybridMultilevel"/>
    <w:tmpl w:val="E812B2C4"/>
    <w:lvl w:ilvl="0" w:tplc="92149B4C">
      <w:start w:val="6"/>
      <w:numFmt w:val="decimal"/>
      <w:lvlText w:val="%1."/>
      <w:lvlJc w:val="left"/>
    </w:lvl>
    <w:lvl w:ilvl="1" w:tplc="3EF833B8">
      <w:numFmt w:val="decimal"/>
      <w:lvlText w:val=""/>
      <w:lvlJc w:val="left"/>
    </w:lvl>
    <w:lvl w:ilvl="2" w:tplc="6EFC2844">
      <w:numFmt w:val="decimal"/>
      <w:lvlText w:val=""/>
      <w:lvlJc w:val="left"/>
    </w:lvl>
    <w:lvl w:ilvl="3" w:tplc="38706D4A">
      <w:numFmt w:val="decimal"/>
      <w:lvlText w:val=""/>
      <w:lvlJc w:val="left"/>
    </w:lvl>
    <w:lvl w:ilvl="4" w:tplc="4D9CCC64">
      <w:numFmt w:val="decimal"/>
      <w:lvlText w:val=""/>
      <w:lvlJc w:val="left"/>
    </w:lvl>
    <w:lvl w:ilvl="5" w:tplc="A672D3D4">
      <w:numFmt w:val="decimal"/>
      <w:lvlText w:val=""/>
      <w:lvlJc w:val="left"/>
    </w:lvl>
    <w:lvl w:ilvl="6" w:tplc="14426512">
      <w:numFmt w:val="decimal"/>
      <w:lvlText w:val=""/>
      <w:lvlJc w:val="left"/>
    </w:lvl>
    <w:lvl w:ilvl="7" w:tplc="CC9298E2">
      <w:numFmt w:val="decimal"/>
      <w:lvlText w:val=""/>
      <w:lvlJc w:val="left"/>
    </w:lvl>
    <w:lvl w:ilvl="8" w:tplc="B0BEF2AC">
      <w:numFmt w:val="decimal"/>
      <w:lvlText w:val=""/>
      <w:lvlJc w:val="left"/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6"/>
  </w:num>
  <w:num w:numId="5">
    <w:abstractNumId w:val="5"/>
  </w:num>
  <w:num w:numId="6">
    <w:abstractNumId w:val="3"/>
  </w:num>
  <w:num w:numId="7">
    <w:abstractNumId w:val="0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5A76"/>
    <w:rsid w:val="00445254"/>
    <w:rsid w:val="00485A76"/>
    <w:rsid w:val="00F41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F83475"/>
  <w15:docId w15:val="{EA87596C-A395-4E80-9B84-AD83E1D5B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566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2920</Words>
  <Characters>16646</Characters>
  <Application>Microsoft Office Word</Application>
  <DocSecurity>0</DocSecurity>
  <Lines>138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OU Opovo</cp:lastModifiedBy>
  <cp:revision>2</cp:revision>
  <dcterms:created xsi:type="dcterms:W3CDTF">2017-12-12T13:49:00Z</dcterms:created>
  <dcterms:modified xsi:type="dcterms:W3CDTF">2017-12-12T13:49:00Z</dcterms:modified>
</cp:coreProperties>
</file>